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3A788" w14:textId="77777777" w:rsidR="00661955" w:rsidRPr="002F0AE3" w:rsidRDefault="00661955" w:rsidP="00661955">
      <w:pPr>
        <w:spacing w:after="0"/>
        <w:jc w:val="center"/>
        <w:rPr>
          <w:rFonts w:ascii="Cooper Black" w:hAnsi="Cooper Black"/>
          <w:b/>
          <w:bCs/>
          <w:sz w:val="48"/>
          <w:szCs w:val="48"/>
        </w:rPr>
      </w:pPr>
      <w:r w:rsidRPr="002F0AE3">
        <w:rPr>
          <w:rFonts w:ascii="Cooper Black" w:hAnsi="Cooper Black"/>
          <w:b/>
          <w:bCs/>
          <w:sz w:val="48"/>
          <w:szCs w:val="48"/>
        </w:rPr>
        <w:t>C.V.</w:t>
      </w:r>
    </w:p>
    <w:p w14:paraId="58AEC7D3" w14:textId="77777777" w:rsidR="00661955" w:rsidRPr="002F0AE3" w:rsidRDefault="00661955" w:rsidP="00661955">
      <w:pPr>
        <w:spacing w:after="0"/>
        <w:jc w:val="center"/>
        <w:rPr>
          <w:rFonts w:ascii="Cooper Black" w:hAnsi="Cooper Black"/>
          <w:b/>
          <w:bCs/>
          <w:sz w:val="44"/>
          <w:szCs w:val="44"/>
        </w:rPr>
      </w:pPr>
      <w:r w:rsidRPr="002F0AE3">
        <w:rPr>
          <w:rFonts w:ascii="Cooper Black" w:hAnsi="Cooper Black"/>
          <w:b/>
          <w:bCs/>
          <w:sz w:val="44"/>
          <w:szCs w:val="44"/>
        </w:rPr>
        <w:t>Dr. E</w:t>
      </w:r>
      <w:r w:rsidR="0049039D" w:rsidRPr="002F0AE3">
        <w:rPr>
          <w:rFonts w:ascii="Cooper Black" w:hAnsi="Cooper Black"/>
          <w:b/>
          <w:bCs/>
          <w:sz w:val="44"/>
          <w:szCs w:val="44"/>
        </w:rPr>
        <w:t>s</w:t>
      </w:r>
      <w:r w:rsidRPr="002F0AE3">
        <w:rPr>
          <w:rFonts w:ascii="Cooper Black" w:hAnsi="Cooper Black"/>
          <w:b/>
          <w:bCs/>
          <w:sz w:val="44"/>
          <w:szCs w:val="44"/>
        </w:rPr>
        <w:t>sam Moham</w:t>
      </w:r>
      <w:r w:rsidR="002F0AE3">
        <w:rPr>
          <w:rFonts w:ascii="Cooper Black" w:hAnsi="Cooper Black"/>
          <w:b/>
          <w:bCs/>
          <w:sz w:val="44"/>
          <w:szCs w:val="44"/>
        </w:rPr>
        <w:t>m</w:t>
      </w:r>
      <w:r w:rsidRPr="002F0AE3">
        <w:rPr>
          <w:rFonts w:ascii="Cooper Black" w:hAnsi="Cooper Black"/>
          <w:b/>
          <w:bCs/>
          <w:sz w:val="44"/>
          <w:szCs w:val="44"/>
        </w:rPr>
        <w:t>ed El-Syad Eid</w:t>
      </w:r>
      <w:r w:rsidR="002F0AE3">
        <w:rPr>
          <w:rFonts w:ascii="Cooper Black" w:hAnsi="Cooper Black"/>
          <w:b/>
          <w:bCs/>
          <w:sz w:val="44"/>
          <w:szCs w:val="44"/>
        </w:rPr>
        <w:t xml:space="preserve"> </w:t>
      </w:r>
    </w:p>
    <w:p w14:paraId="4434C511" w14:textId="77777777" w:rsidR="009F00F5" w:rsidRDefault="00661955" w:rsidP="0066195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Professor of Anatomy</w:t>
      </w:r>
      <w:r w:rsidR="009F00F5">
        <w:rPr>
          <w:rFonts w:ascii="Times New Roman" w:hAnsi="Times New Roman" w:cs="Times New Roman"/>
          <w:b/>
          <w:bCs/>
          <w:sz w:val="24"/>
          <w:szCs w:val="24"/>
        </w:rPr>
        <w:t xml:space="preserve"> and head of Anatomy department </w:t>
      </w:r>
      <w:r>
        <w:rPr>
          <w:rFonts w:ascii="Times New Roman" w:hAnsi="Times New Roman" w:cs="Times New Roman"/>
          <w:b/>
          <w:bCs/>
          <w:sz w:val="24"/>
          <w:szCs w:val="24"/>
        </w:rPr>
        <w:t>,</w:t>
      </w:r>
    </w:p>
    <w:p w14:paraId="3778F61E" w14:textId="77777777" w:rsidR="00661955" w:rsidRDefault="00661955" w:rsidP="00661955">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Faculty of </w:t>
      </w:r>
      <w:smartTag w:uri="urn:schemas-microsoft-com:office:smarttags" w:element="place">
        <w:smartTag w:uri="urn:schemas-microsoft-com:office:smarttags" w:element="PlaceName">
          <w:r>
            <w:rPr>
              <w:rFonts w:ascii="Times New Roman" w:hAnsi="Times New Roman" w:cs="Times New Roman"/>
              <w:b/>
              <w:bCs/>
              <w:sz w:val="24"/>
              <w:szCs w:val="24"/>
            </w:rPr>
            <w:t>Medicine</w:t>
          </w:r>
        </w:smartTag>
        <w:r>
          <w:rPr>
            <w:rFonts w:ascii="Times New Roman" w:hAnsi="Times New Roman" w:cs="Times New Roman"/>
            <w:b/>
            <w:bCs/>
            <w:sz w:val="24"/>
            <w:szCs w:val="24"/>
          </w:rPr>
          <w:t xml:space="preserve"> </w:t>
        </w:r>
        <w:smartTag w:uri="urn:schemas-microsoft-com:office:smarttags" w:element="PlaceName">
          <w:r>
            <w:rPr>
              <w:rFonts w:ascii="Times New Roman" w:hAnsi="Times New Roman" w:cs="Times New Roman"/>
              <w:b/>
              <w:bCs/>
              <w:sz w:val="24"/>
              <w:szCs w:val="24"/>
            </w:rPr>
            <w:t>Benha</w:t>
          </w:r>
        </w:smartTag>
        <w:r>
          <w:rPr>
            <w:rFonts w:ascii="Times New Roman" w:hAnsi="Times New Roman" w:cs="Times New Roman"/>
            <w:b/>
            <w:bCs/>
            <w:sz w:val="24"/>
            <w:szCs w:val="24"/>
          </w:rPr>
          <w:t xml:space="preserve"> </w:t>
        </w:r>
        <w:smartTag w:uri="urn:schemas-microsoft-com:office:smarttags" w:element="PlaceType">
          <w:r>
            <w:rPr>
              <w:rFonts w:ascii="Times New Roman" w:hAnsi="Times New Roman" w:cs="Times New Roman"/>
              <w:b/>
              <w:bCs/>
              <w:sz w:val="24"/>
              <w:szCs w:val="24"/>
            </w:rPr>
            <w:t>University</w:t>
          </w:r>
        </w:smartTag>
      </w:smartTag>
      <w:r>
        <w:rPr>
          <w:rFonts w:ascii="Times New Roman" w:hAnsi="Times New Roman" w:cs="Times New Roman"/>
          <w:b/>
          <w:bCs/>
          <w:sz w:val="24"/>
          <w:szCs w:val="24"/>
        </w:rPr>
        <w:t xml:space="preserve"> </w:t>
      </w:r>
    </w:p>
    <w:p w14:paraId="3686A7AE" w14:textId="77777777" w:rsidR="00661955" w:rsidRDefault="00661955" w:rsidP="00661955">
      <w:pPr>
        <w:spacing w:after="0"/>
        <w:jc w:val="center"/>
        <w:rPr>
          <w:rFonts w:ascii="Times New Roman" w:hAnsi="Times New Roman" w:cs="Times New Roman"/>
          <w:b/>
          <w:bCs/>
          <w:sz w:val="24"/>
          <w:szCs w:val="24"/>
        </w:rPr>
      </w:pPr>
    </w:p>
    <w:p w14:paraId="66DB7C53" w14:textId="77777777" w:rsidR="00661955" w:rsidRDefault="00661955" w:rsidP="00661955">
      <w:pPr>
        <w:numPr>
          <w:ilvl w:val="0"/>
          <w:numId w:val="1"/>
        </w:numPr>
        <w:spacing w:before="240" w:after="0"/>
        <w:rPr>
          <w:rFonts w:ascii="Times New Roman" w:hAnsi="Times New Roman" w:cs="Times New Roman"/>
          <w:b/>
          <w:bCs/>
          <w:sz w:val="36"/>
          <w:szCs w:val="36"/>
        </w:rPr>
      </w:pPr>
      <w:r>
        <w:rPr>
          <w:rFonts w:ascii="Times New Roman" w:hAnsi="Times New Roman" w:cs="Times New Roman"/>
          <w:b/>
          <w:bCs/>
          <w:sz w:val="36"/>
          <w:szCs w:val="36"/>
        </w:rPr>
        <w:t>Personal data</w:t>
      </w:r>
    </w:p>
    <w:p w14:paraId="0D3D6C40" w14:textId="77777777" w:rsidR="00661955" w:rsidRDefault="00661955" w:rsidP="00661955">
      <w:pPr>
        <w:spacing w:before="240" w:after="0"/>
        <w:ind w:left="720"/>
        <w:rPr>
          <w:rFonts w:ascii="Times New Roman" w:hAnsi="Times New Roman" w:cs="Times New Roman"/>
          <w:b/>
          <w:bCs/>
          <w:sz w:val="24"/>
          <w:szCs w:val="24"/>
        </w:rPr>
      </w:pPr>
    </w:p>
    <w:tbl>
      <w:tblPr>
        <w:tblW w:w="9073"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000000"/>
          <w:insideV w:val="single" w:sz="4" w:space="0" w:color="000000"/>
        </w:tblBorders>
        <w:tblLook w:val="04A0" w:firstRow="1" w:lastRow="0" w:firstColumn="1" w:lastColumn="0" w:noHBand="0" w:noVBand="1"/>
      </w:tblPr>
      <w:tblGrid>
        <w:gridCol w:w="2552"/>
        <w:gridCol w:w="6521"/>
      </w:tblGrid>
      <w:tr w:rsidR="00661955" w14:paraId="1F7165C9" w14:textId="77777777" w:rsidTr="0078741E">
        <w:trPr>
          <w:trHeight w:val="365"/>
          <w:jc w:val="center"/>
        </w:trPr>
        <w:tc>
          <w:tcPr>
            <w:tcW w:w="2552" w:type="dxa"/>
            <w:tcBorders>
              <w:bottom w:val="thinThickSmallGap" w:sz="24" w:space="0" w:color="auto"/>
              <w:right w:val="thinThickSmallGap" w:sz="24" w:space="0" w:color="auto"/>
            </w:tcBorders>
            <w:hideMark/>
          </w:tcPr>
          <w:p w14:paraId="086E7C8A"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Name (Arabic)</w:t>
            </w:r>
          </w:p>
        </w:tc>
        <w:tc>
          <w:tcPr>
            <w:tcW w:w="6521" w:type="dxa"/>
            <w:tcBorders>
              <w:left w:val="thinThickSmallGap" w:sz="24" w:space="0" w:color="auto"/>
              <w:bottom w:val="thinThickSmallGap" w:sz="24" w:space="0" w:color="auto"/>
            </w:tcBorders>
            <w:hideMark/>
          </w:tcPr>
          <w:p w14:paraId="11AC70D5" w14:textId="77777777" w:rsidR="00661955" w:rsidRDefault="00661955">
            <w:pPr>
              <w:spacing w:after="0" w:line="240" w:lineRule="auto"/>
              <w:rPr>
                <w:rFonts w:ascii="Times New Roman" w:hAnsi="Times New Roman" w:cs="Simplified Arabic" w:hint="cs"/>
                <w:b/>
                <w:bCs/>
                <w:sz w:val="24"/>
                <w:szCs w:val="24"/>
                <w:rtl/>
                <w:lang w:bidi="ar-EG"/>
              </w:rPr>
            </w:pPr>
            <w:r>
              <w:rPr>
                <w:rFonts w:ascii="Times New Roman" w:hAnsi="Times New Roman" w:cs="Simplified Arabic"/>
                <w:b/>
                <w:bCs/>
                <w:sz w:val="26"/>
                <w:szCs w:val="26"/>
                <w:rtl/>
                <w:lang w:bidi="ar-EG"/>
              </w:rPr>
              <w:t>عصام محمد السيد عيد</w:t>
            </w:r>
            <w:r w:rsidR="00D077A4">
              <w:rPr>
                <w:rFonts w:ascii="Times New Roman" w:hAnsi="Times New Roman" w:cs="Simplified Arabic" w:hint="cs"/>
                <w:b/>
                <w:bCs/>
                <w:sz w:val="26"/>
                <w:szCs w:val="26"/>
                <w:rtl/>
                <w:lang w:bidi="ar-EG"/>
              </w:rPr>
              <w:t xml:space="preserve"> سالم</w:t>
            </w:r>
            <w:r>
              <w:rPr>
                <w:rFonts w:ascii="Times New Roman" w:hAnsi="Times New Roman" w:cs="Simplified Arabic"/>
                <w:b/>
                <w:bCs/>
                <w:sz w:val="26"/>
                <w:szCs w:val="26"/>
                <w:rtl/>
                <w:lang w:bidi="ar-EG"/>
              </w:rPr>
              <w:t xml:space="preserve"> </w:t>
            </w:r>
          </w:p>
        </w:tc>
      </w:tr>
      <w:tr w:rsidR="00661955" w14:paraId="2CB7BBED" w14:textId="77777777" w:rsidTr="0078741E">
        <w:trPr>
          <w:trHeight w:val="365"/>
          <w:jc w:val="center"/>
        </w:trPr>
        <w:tc>
          <w:tcPr>
            <w:tcW w:w="2552" w:type="dxa"/>
            <w:tcBorders>
              <w:top w:val="thinThickSmallGap" w:sz="24" w:space="0" w:color="auto"/>
            </w:tcBorders>
            <w:hideMark/>
          </w:tcPr>
          <w:p w14:paraId="5C5A91A8"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Name (English)</w:t>
            </w:r>
          </w:p>
        </w:tc>
        <w:tc>
          <w:tcPr>
            <w:tcW w:w="6521" w:type="dxa"/>
            <w:tcBorders>
              <w:top w:val="thinThickSmallGap" w:sz="24" w:space="0" w:color="auto"/>
            </w:tcBorders>
            <w:hideMark/>
          </w:tcPr>
          <w:p w14:paraId="1992B85E"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D077A4">
              <w:rPr>
                <w:rFonts w:ascii="Times New Roman" w:hAnsi="Times New Roman" w:cs="Times New Roman"/>
                <w:sz w:val="24"/>
                <w:szCs w:val="24"/>
              </w:rPr>
              <w:t>s</w:t>
            </w:r>
            <w:r>
              <w:rPr>
                <w:rFonts w:ascii="Times New Roman" w:hAnsi="Times New Roman" w:cs="Times New Roman"/>
                <w:sz w:val="24"/>
                <w:szCs w:val="24"/>
              </w:rPr>
              <w:t>sam Mohamed El-Syad Eid</w:t>
            </w:r>
          </w:p>
        </w:tc>
      </w:tr>
      <w:tr w:rsidR="00661955" w14:paraId="688A5AE5" w14:textId="77777777" w:rsidTr="0078741E">
        <w:trPr>
          <w:trHeight w:val="365"/>
          <w:jc w:val="center"/>
        </w:trPr>
        <w:tc>
          <w:tcPr>
            <w:tcW w:w="2552" w:type="dxa"/>
            <w:hideMark/>
          </w:tcPr>
          <w:p w14:paraId="1FB13B68"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Department</w:t>
            </w:r>
          </w:p>
        </w:tc>
        <w:tc>
          <w:tcPr>
            <w:tcW w:w="6521" w:type="dxa"/>
            <w:hideMark/>
          </w:tcPr>
          <w:p w14:paraId="6D40C31F"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Anatomy and Embryology </w:t>
            </w:r>
          </w:p>
        </w:tc>
      </w:tr>
      <w:tr w:rsidR="00661955" w14:paraId="64EDB0F9" w14:textId="77777777" w:rsidTr="0078741E">
        <w:trPr>
          <w:trHeight w:val="365"/>
          <w:jc w:val="center"/>
        </w:trPr>
        <w:tc>
          <w:tcPr>
            <w:tcW w:w="2552" w:type="dxa"/>
            <w:hideMark/>
          </w:tcPr>
          <w:p w14:paraId="1ECDECEB"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College</w:t>
            </w:r>
          </w:p>
        </w:tc>
        <w:tc>
          <w:tcPr>
            <w:tcW w:w="6521" w:type="dxa"/>
            <w:hideMark/>
          </w:tcPr>
          <w:p w14:paraId="5D06B229"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Medicine </w:t>
            </w:r>
          </w:p>
        </w:tc>
      </w:tr>
      <w:tr w:rsidR="00661955" w14:paraId="4862DD93" w14:textId="77777777" w:rsidTr="0078741E">
        <w:trPr>
          <w:trHeight w:val="365"/>
          <w:jc w:val="center"/>
        </w:trPr>
        <w:tc>
          <w:tcPr>
            <w:tcW w:w="2552" w:type="dxa"/>
            <w:hideMark/>
          </w:tcPr>
          <w:p w14:paraId="0DAB37BF"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Academic degree</w:t>
            </w:r>
          </w:p>
        </w:tc>
        <w:tc>
          <w:tcPr>
            <w:tcW w:w="6521" w:type="dxa"/>
            <w:hideMark/>
          </w:tcPr>
          <w:p w14:paraId="7C865474"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MD</w:t>
            </w:r>
          </w:p>
        </w:tc>
      </w:tr>
      <w:tr w:rsidR="00661955" w14:paraId="5944A760" w14:textId="77777777" w:rsidTr="0078741E">
        <w:trPr>
          <w:trHeight w:val="388"/>
          <w:jc w:val="center"/>
        </w:trPr>
        <w:tc>
          <w:tcPr>
            <w:tcW w:w="2552" w:type="dxa"/>
          </w:tcPr>
          <w:p w14:paraId="13DB3EED" w14:textId="77777777" w:rsidR="00661955" w:rsidRDefault="004D3C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of  passport </w:t>
            </w:r>
          </w:p>
        </w:tc>
        <w:tc>
          <w:tcPr>
            <w:tcW w:w="6521" w:type="dxa"/>
          </w:tcPr>
          <w:p w14:paraId="5D09BA80" w14:textId="77777777" w:rsidR="00661955" w:rsidRDefault="004D3C7A">
            <w:pPr>
              <w:spacing w:after="0" w:line="240" w:lineRule="auto"/>
              <w:rPr>
                <w:rFonts w:ascii="Times New Roman" w:hAnsi="Times New Roman" w:cs="Times New Roman"/>
                <w:sz w:val="24"/>
                <w:szCs w:val="24"/>
              </w:rPr>
            </w:pPr>
            <w:r>
              <w:rPr>
                <w:rFonts w:ascii="Times New Roman" w:hAnsi="Times New Roman" w:cs="Times New Roman"/>
                <w:sz w:val="24"/>
                <w:szCs w:val="24"/>
              </w:rPr>
              <w:t>A 03150801</w:t>
            </w:r>
          </w:p>
        </w:tc>
      </w:tr>
      <w:tr w:rsidR="00661955" w14:paraId="34ABBA95" w14:textId="77777777" w:rsidTr="0078741E">
        <w:trPr>
          <w:trHeight w:val="329"/>
          <w:jc w:val="center"/>
        </w:trPr>
        <w:tc>
          <w:tcPr>
            <w:tcW w:w="2552" w:type="dxa"/>
            <w:hideMark/>
          </w:tcPr>
          <w:p w14:paraId="39D5F6C6"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p>
        </w:tc>
        <w:tc>
          <w:tcPr>
            <w:tcW w:w="6521" w:type="dxa"/>
            <w:hideMark/>
          </w:tcPr>
          <w:p w14:paraId="6068EF28"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Shrbeen – Dakahlia –Egypt </w:t>
            </w:r>
          </w:p>
        </w:tc>
      </w:tr>
      <w:tr w:rsidR="00661955" w14:paraId="4C3A659E" w14:textId="77777777" w:rsidTr="0078741E">
        <w:trPr>
          <w:trHeight w:val="329"/>
          <w:jc w:val="center"/>
        </w:trPr>
        <w:tc>
          <w:tcPr>
            <w:tcW w:w="2552" w:type="dxa"/>
            <w:hideMark/>
          </w:tcPr>
          <w:p w14:paraId="3B21B2EE"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Mobile 1</w:t>
            </w:r>
          </w:p>
        </w:tc>
        <w:tc>
          <w:tcPr>
            <w:tcW w:w="6521" w:type="dxa"/>
            <w:hideMark/>
          </w:tcPr>
          <w:p w14:paraId="16DA3545"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01289943315</w:t>
            </w:r>
          </w:p>
        </w:tc>
      </w:tr>
      <w:tr w:rsidR="00661955" w14:paraId="21A353F4" w14:textId="77777777" w:rsidTr="0078741E">
        <w:trPr>
          <w:trHeight w:val="329"/>
          <w:jc w:val="center"/>
        </w:trPr>
        <w:tc>
          <w:tcPr>
            <w:tcW w:w="2552" w:type="dxa"/>
            <w:hideMark/>
          </w:tcPr>
          <w:p w14:paraId="77593829"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Mobile 2</w:t>
            </w:r>
          </w:p>
        </w:tc>
        <w:tc>
          <w:tcPr>
            <w:tcW w:w="6521" w:type="dxa"/>
          </w:tcPr>
          <w:p w14:paraId="34CC6DF6" w14:textId="77777777" w:rsidR="00661955" w:rsidRDefault="002F775C">
            <w:pPr>
              <w:spacing w:after="0" w:line="240" w:lineRule="auto"/>
              <w:rPr>
                <w:rFonts w:ascii="Times New Roman" w:hAnsi="Times New Roman" w:cs="Times New Roman"/>
                <w:sz w:val="24"/>
                <w:szCs w:val="24"/>
              </w:rPr>
            </w:pPr>
            <w:r>
              <w:rPr>
                <w:rFonts w:ascii="Times New Roman" w:hAnsi="Times New Roman" w:cs="Times New Roman"/>
                <w:sz w:val="24"/>
                <w:szCs w:val="24"/>
              </w:rPr>
              <w:t>01096751595</w:t>
            </w:r>
          </w:p>
        </w:tc>
      </w:tr>
      <w:tr w:rsidR="00661955" w14:paraId="519DDEC6" w14:textId="77777777" w:rsidTr="0078741E">
        <w:trPr>
          <w:trHeight w:val="329"/>
          <w:jc w:val="center"/>
        </w:trPr>
        <w:tc>
          <w:tcPr>
            <w:tcW w:w="2552" w:type="dxa"/>
            <w:hideMark/>
          </w:tcPr>
          <w:p w14:paraId="11D88C76" w14:textId="77777777" w:rsidR="00661955" w:rsidRDefault="00661955">
            <w:pPr>
              <w:spacing w:after="0" w:line="240" w:lineRule="auto"/>
              <w:rPr>
                <w:rFonts w:ascii="Times New Roman" w:hAnsi="Times New Roman" w:cs="Times New Roman"/>
                <w:strike/>
                <w:sz w:val="24"/>
                <w:szCs w:val="24"/>
              </w:rPr>
            </w:pPr>
            <w:r>
              <w:rPr>
                <w:rFonts w:ascii="Times New Roman" w:hAnsi="Times New Roman" w:cs="Times New Roman"/>
                <w:sz w:val="24"/>
                <w:szCs w:val="24"/>
              </w:rPr>
              <w:t>Home phone</w:t>
            </w:r>
          </w:p>
        </w:tc>
        <w:tc>
          <w:tcPr>
            <w:tcW w:w="6521" w:type="dxa"/>
            <w:hideMark/>
          </w:tcPr>
          <w:p w14:paraId="3B915605" w14:textId="77777777" w:rsidR="00661955" w:rsidRDefault="002F775C">
            <w:pPr>
              <w:spacing w:after="0" w:line="240" w:lineRule="auto"/>
              <w:rPr>
                <w:rFonts w:ascii="Times New Roman" w:hAnsi="Times New Roman" w:cs="Times New Roman"/>
                <w:sz w:val="24"/>
                <w:szCs w:val="24"/>
              </w:rPr>
            </w:pPr>
            <w:r>
              <w:rPr>
                <w:rFonts w:ascii="Times New Roman" w:hAnsi="Times New Roman" w:cs="Times New Roman"/>
                <w:sz w:val="24"/>
                <w:szCs w:val="24"/>
              </w:rPr>
              <w:t>0503</w:t>
            </w:r>
            <w:r w:rsidR="00661955">
              <w:rPr>
                <w:rFonts w:ascii="Times New Roman" w:hAnsi="Times New Roman" w:cs="Times New Roman"/>
                <w:sz w:val="24"/>
                <w:szCs w:val="24"/>
              </w:rPr>
              <w:t xml:space="preserve">924100 </w:t>
            </w:r>
          </w:p>
        </w:tc>
      </w:tr>
      <w:tr w:rsidR="00661955" w14:paraId="17877526" w14:textId="77777777" w:rsidTr="0078741E">
        <w:trPr>
          <w:trHeight w:val="329"/>
          <w:jc w:val="center"/>
        </w:trPr>
        <w:tc>
          <w:tcPr>
            <w:tcW w:w="2552" w:type="dxa"/>
            <w:hideMark/>
          </w:tcPr>
          <w:p w14:paraId="30782D6B"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Work phone</w:t>
            </w:r>
          </w:p>
        </w:tc>
        <w:tc>
          <w:tcPr>
            <w:tcW w:w="6521" w:type="dxa"/>
          </w:tcPr>
          <w:p w14:paraId="0D733366" w14:textId="77777777" w:rsidR="00661955" w:rsidRDefault="00661955">
            <w:pPr>
              <w:spacing w:after="0" w:line="240" w:lineRule="auto"/>
              <w:rPr>
                <w:rFonts w:ascii="Times New Roman" w:hAnsi="Times New Roman" w:cs="Times New Roman"/>
                <w:sz w:val="24"/>
                <w:szCs w:val="24"/>
              </w:rPr>
            </w:pPr>
          </w:p>
        </w:tc>
      </w:tr>
      <w:tr w:rsidR="00661955" w14:paraId="7A70E652" w14:textId="77777777" w:rsidTr="0078741E">
        <w:trPr>
          <w:trHeight w:val="329"/>
          <w:jc w:val="center"/>
        </w:trPr>
        <w:tc>
          <w:tcPr>
            <w:tcW w:w="2552" w:type="dxa"/>
            <w:hideMark/>
          </w:tcPr>
          <w:p w14:paraId="42A5E2E9"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Fax</w:t>
            </w:r>
          </w:p>
        </w:tc>
        <w:tc>
          <w:tcPr>
            <w:tcW w:w="6521" w:type="dxa"/>
          </w:tcPr>
          <w:p w14:paraId="70FECFA5" w14:textId="77777777" w:rsidR="00661955" w:rsidRDefault="00661955">
            <w:pPr>
              <w:spacing w:after="0" w:line="240" w:lineRule="auto"/>
              <w:rPr>
                <w:rFonts w:ascii="Times New Roman" w:hAnsi="Times New Roman" w:cs="Times New Roman"/>
                <w:sz w:val="24"/>
                <w:szCs w:val="24"/>
              </w:rPr>
            </w:pPr>
          </w:p>
        </w:tc>
      </w:tr>
      <w:tr w:rsidR="00661955" w14:paraId="790822BD" w14:textId="77777777" w:rsidTr="0078741E">
        <w:trPr>
          <w:trHeight w:val="329"/>
          <w:jc w:val="center"/>
        </w:trPr>
        <w:tc>
          <w:tcPr>
            <w:tcW w:w="2552" w:type="dxa"/>
            <w:hideMark/>
          </w:tcPr>
          <w:p w14:paraId="5840E1E1"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Email (university)</w:t>
            </w:r>
          </w:p>
        </w:tc>
        <w:tc>
          <w:tcPr>
            <w:tcW w:w="6521" w:type="dxa"/>
          </w:tcPr>
          <w:p w14:paraId="4C266BF3" w14:textId="77777777" w:rsidR="00661955" w:rsidRDefault="002F775C">
            <w:pPr>
              <w:spacing w:after="0" w:line="240" w:lineRule="auto"/>
              <w:rPr>
                <w:rFonts w:ascii="Times New Roman" w:hAnsi="Times New Roman" w:cs="Times New Roman"/>
                <w:sz w:val="24"/>
                <w:szCs w:val="24"/>
              </w:rPr>
            </w:pPr>
            <w:r>
              <w:rPr>
                <w:rFonts w:ascii="Times New Roman" w:hAnsi="Times New Roman" w:cs="Times New Roman"/>
                <w:sz w:val="24"/>
                <w:szCs w:val="24"/>
              </w:rPr>
              <w:t>ESSAM.SALEM@fmed.edu.eg</w:t>
            </w:r>
          </w:p>
        </w:tc>
      </w:tr>
      <w:tr w:rsidR="00661955" w14:paraId="5804AA0B" w14:textId="77777777" w:rsidTr="0078741E">
        <w:trPr>
          <w:trHeight w:val="350"/>
          <w:jc w:val="center"/>
        </w:trPr>
        <w:tc>
          <w:tcPr>
            <w:tcW w:w="2552" w:type="dxa"/>
            <w:hideMark/>
          </w:tcPr>
          <w:p w14:paraId="4829A837" w14:textId="77777777" w:rsidR="00661955" w:rsidRDefault="002F0AE3">
            <w:pPr>
              <w:spacing w:after="0" w:line="240" w:lineRule="auto"/>
              <w:rPr>
                <w:rFonts w:ascii="Times New Roman" w:hAnsi="Times New Roman" w:cs="Times New Roman"/>
                <w:sz w:val="24"/>
                <w:szCs w:val="24"/>
              </w:rPr>
            </w:pPr>
            <w:r>
              <w:rPr>
                <w:rFonts w:ascii="Times New Roman" w:hAnsi="Times New Roman" w:cs="Times New Roman"/>
                <w:sz w:val="24"/>
                <w:szCs w:val="24"/>
              </w:rPr>
              <w:t>E</w:t>
            </w:r>
            <w:r w:rsidR="00294A57">
              <w:rPr>
                <w:rFonts w:ascii="Times New Roman" w:hAnsi="Times New Roman" w:cs="Times New Roman"/>
                <w:sz w:val="24"/>
                <w:szCs w:val="24"/>
              </w:rPr>
              <w:t xml:space="preserve">mail </w:t>
            </w:r>
          </w:p>
        </w:tc>
        <w:tc>
          <w:tcPr>
            <w:tcW w:w="6521" w:type="dxa"/>
          </w:tcPr>
          <w:p w14:paraId="0127340E" w14:textId="77777777" w:rsidR="00661955" w:rsidRPr="00294A57" w:rsidRDefault="002F775C">
            <w:pPr>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essameid</w:t>
            </w:r>
            <w:r w:rsidR="002F0AE3">
              <w:rPr>
                <w:rFonts w:ascii="Times New Roman" w:hAnsi="Times New Roman" w:cs="Times New Roman"/>
                <w:color w:val="FF0000"/>
                <w:sz w:val="24"/>
                <w:szCs w:val="24"/>
              </w:rPr>
              <w:t>4100</w:t>
            </w:r>
            <w:r w:rsidR="00294A57" w:rsidRPr="00294A57">
              <w:rPr>
                <w:rFonts w:ascii="Times New Roman" w:hAnsi="Times New Roman" w:cs="Times New Roman"/>
                <w:color w:val="FF0000"/>
                <w:sz w:val="24"/>
                <w:szCs w:val="24"/>
              </w:rPr>
              <w:t>@gmail.com</w:t>
            </w:r>
          </w:p>
        </w:tc>
      </w:tr>
      <w:tr w:rsidR="00661955" w14:paraId="1217CA09" w14:textId="77777777" w:rsidTr="0078741E">
        <w:trPr>
          <w:trHeight w:val="2100"/>
          <w:jc w:val="center"/>
        </w:trPr>
        <w:tc>
          <w:tcPr>
            <w:tcW w:w="2552" w:type="dxa"/>
          </w:tcPr>
          <w:p w14:paraId="45FC413D" w14:textId="77777777" w:rsidR="00661955" w:rsidRDefault="00661955">
            <w:pPr>
              <w:spacing w:after="0" w:line="240" w:lineRule="auto"/>
              <w:rPr>
                <w:rFonts w:ascii="Times New Roman" w:hAnsi="Times New Roman" w:cs="Times New Roman"/>
                <w:sz w:val="24"/>
                <w:szCs w:val="24"/>
              </w:rPr>
            </w:pPr>
          </w:p>
          <w:p w14:paraId="795F8CE9" w14:textId="77777777" w:rsidR="00661955" w:rsidRDefault="00661955">
            <w:pPr>
              <w:spacing w:after="0" w:line="240" w:lineRule="auto"/>
              <w:rPr>
                <w:rFonts w:ascii="Times New Roman" w:hAnsi="Times New Roman" w:cs="Times New Roman"/>
                <w:sz w:val="24"/>
                <w:szCs w:val="24"/>
              </w:rPr>
            </w:pPr>
          </w:p>
          <w:p w14:paraId="61ADB8FC" w14:textId="77777777" w:rsidR="00661955" w:rsidRDefault="00661955">
            <w:pPr>
              <w:spacing w:after="0" w:line="240" w:lineRule="auto"/>
              <w:rPr>
                <w:rFonts w:ascii="Times New Roman" w:hAnsi="Times New Roman" w:cs="Times New Roman"/>
                <w:sz w:val="24"/>
                <w:szCs w:val="24"/>
              </w:rPr>
            </w:pPr>
          </w:p>
          <w:p w14:paraId="609E7C94"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Recent Photo (passport format)  </w:t>
            </w:r>
          </w:p>
        </w:tc>
        <w:tc>
          <w:tcPr>
            <w:tcW w:w="6521" w:type="dxa"/>
          </w:tcPr>
          <w:p w14:paraId="3B1E1C39" w14:textId="7CB0A7B9" w:rsidR="00661955" w:rsidRDefault="002D5298">
            <w:pPr>
              <w:spacing w:after="0" w:line="240" w:lineRule="auto"/>
              <w:rPr>
                <w:rFonts w:ascii="Times New Roman" w:hAnsi="Times New Roman" w:cs="Times New Roman"/>
                <w:sz w:val="24"/>
                <w:szCs w:val="24"/>
              </w:rPr>
            </w:pPr>
            <w:r>
              <w:rPr>
                <w:noProof/>
              </w:rPr>
              <w:drawing>
                <wp:anchor distT="0" distB="0" distL="114300" distR="114300" simplePos="0" relativeHeight="251657728" behindDoc="1" locked="0" layoutInCell="1" allowOverlap="1" wp14:anchorId="16B9AAC2" wp14:editId="201F6D54">
                  <wp:simplePos x="0" y="0"/>
                  <wp:positionH relativeFrom="column">
                    <wp:posOffset>66675</wp:posOffset>
                  </wp:positionH>
                  <wp:positionV relativeFrom="paragraph">
                    <wp:posOffset>49530</wp:posOffset>
                  </wp:positionV>
                  <wp:extent cx="1142365" cy="1458595"/>
                  <wp:effectExtent l="19050" t="19050" r="635" b="8255"/>
                  <wp:wrapNone/>
                  <wp:docPr id="3" name="صورة 2" descr="IMG_0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IMG_0492"/>
                          <pic:cNvPicPr>
                            <a:picLocks noChangeAspect="1" noChangeArrowheads="1"/>
                          </pic:cNvPicPr>
                        </pic:nvPicPr>
                        <pic:blipFill>
                          <a:blip r:embed="rId10" cstate="print">
                            <a:extLst>
                              <a:ext uri="{28A0092B-C50C-407E-A947-70E740481C1C}">
                                <a14:useLocalDpi xmlns:a14="http://schemas.microsoft.com/office/drawing/2010/main" val="0"/>
                              </a:ext>
                            </a:extLst>
                          </a:blip>
                          <a:srcRect t="7777"/>
                          <a:stretch>
                            <a:fillRect/>
                          </a:stretch>
                        </pic:blipFill>
                        <pic:spPr bwMode="auto">
                          <a:xfrm>
                            <a:off x="0" y="0"/>
                            <a:ext cx="1142365" cy="1458595"/>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0D2D841D" w14:textId="77777777" w:rsidR="00661955" w:rsidRDefault="00661955">
            <w:pPr>
              <w:spacing w:after="0" w:line="240" w:lineRule="auto"/>
              <w:rPr>
                <w:rFonts w:ascii="Times New Roman" w:hAnsi="Times New Roman" w:cs="Times New Roman"/>
                <w:sz w:val="24"/>
                <w:szCs w:val="24"/>
              </w:rPr>
            </w:pPr>
          </w:p>
          <w:p w14:paraId="2631F200" w14:textId="77777777" w:rsidR="00661955" w:rsidRDefault="00661955">
            <w:pPr>
              <w:spacing w:after="0" w:line="240" w:lineRule="auto"/>
              <w:rPr>
                <w:rFonts w:ascii="Times New Roman" w:hAnsi="Times New Roman" w:cs="Times New Roman"/>
                <w:sz w:val="24"/>
                <w:szCs w:val="24"/>
              </w:rPr>
            </w:pPr>
          </w:p>
          <w:p w14:paraId="651DBCF2" w14:textId="77777777" w:rsidR="00661955" w:rsidRDefault="00661955">
            <w:pPr>
              <w:spacing w:after="0" w:line="240" w:lineRule="auto"/>
              <w:rPr>
                <w:rFonts w:ascii="Times New Roman" w:hAnsi="Times New Roman" w:cs="Times New Roman"/>
                <w:sz w:val="24"/>
                <w:szCs w:val="24"/>
              </w:rPr>
            </w:pPr>
          </w:p>
          <w:p w14:paraId="40E66CAD" w14:textId="77777777" w:rsidR="00661955" w:rsidRDefault="00661955">
            <w:pPr>
              <w:spacing w:after="0" w:line="240" w:lineRule="auto"/>
              <w:rPr>
                <w:rFonts w:ascii="Times New Roman" w:hAnsi="Times New Roman" w:cs="Times New Roman"/>
                <w:sz w:val="24"/>
                <w:szCs w:val="24"/>
              </w:rPr>
            </w:pPr>
          </w:p>
          <w:p w14:paraId="62E3FDBD" w14:textId="77777777" w:rsidR="00661955" w:rsidRDefault="00661955">
            <w:pPr>
              <w:spacing w:after="0" w:line="240" w:lineRule="auto"/>
              <w:rPr>
                <w:rFonts w:ascii="Times New Roman" w:hAnsi="Times New Roman" w:cs="Times New Roman"/>
                <w:sz w:val="24"/>
                <w:szCs w:val="24"/>
              </w:rPr>
            </w:pPr>
          </w:p>
          <w:p w14:paraId="5F8A3425" w14:textId="77777777" w:rsidR="00661955" w:rsidRDefault="00661955">
            <w:pPr>
              <w:spacing w:after="0" w:line="240" w:lineRule="auto"/>
              <w:rPr>
                <w:rFonts w:ascii="Times New Roman" w:hAnsi="Times New Roman" w:cs="Times New Roman"/>
                <w:sz w:val="24"/>
                <w:szCs w:val="24"/>
              </w:rPr>
            </w:pPr>
          </w:p>
          <w:p w14:paraId="53FF4C47" w14:textId="77777777" w:rsidR="00661955" w:rsidRDefault="00661955">
            <w:pPr>
              <w:spacing w:after="0" w:line="240" w:lineRule="auto"/>
              <w:rPr>
                <w:rFonts w:ascii="Times New Roman" w:hAnsi="Times New Roman" w:cs="Times New Roman"/>
                <w:sz w:val="24"/>
                <w:szCs w:val="24"/>
              </w:rPr>
            </w:pPr>
          </w:p>
          <w:p w14:paraId="041E1BA9" w14:textId="77777777" w:rsidR="00661955" w:rsidRDefault="00661955">
            <w:pPr>
              <w:spacing w:after="0" w:line="240" w:lineRule="auto"/>
              <w:rPr>
                <w:rFonts w:ascii="Times New Roman" w:hAnsi="Times New Roman" w:cs="Times New Roman"/>
                <w:sz w:val="24"/>
                <w:szCs w:val="24"/>
              </w:rPr>
            </w:pPr>
          </w:p>
        </w:tc>
      </w:tr>
    </w:tbl>
    <w:p w14:paraId="35AE721E" w14:textId="77777777" w:rsidR="00661955" w:rsidRDefault="00661955" w:rsidP="00661955">
      <w:pPr>
        <w:rPr>
          <w:rFonts w:ascii="Times New Roman" w:hAnsi="Times New Roman" w:cs="Times New Roman"/>
          <w:b/>
          <w:bCs/>
          <w:sz w:val="24"/>
          <w:szCs w:val="24"/>
        </w:rPr>
      </w:pPr>
    </w:p>
    <w:p w14:paraId="005CC13E" w14:textId="77777777" w:rsidR="00661955" w:rsidRDefault="00661955" w:rsidP="00661955">
      <w:pPr>
        <w:rPr>
          <w:rFonts w:ascii="Times New Roman" w:hAnsi="Times New Roman" w:cs="Times New Roman"/>
          <w:b/>
          <w:bCs/>
          <w:sz w:val="24"/>
          <w:szCs w:val="24"/>
        </w:rPr>
      </w:pPr>
    </w:p>
    <w:p w14:paraId="016E20EC" w14:textId="77777777" w:rsidR="00661955" w:rsidRDefault="00661955" w:rsidP="00661955">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78F1B674" w14:textId="77777777" w:rsidR="00661955" w:rsidRDefault="00661955" w:rsidP="00661955">
      <w:pPr>
        <w:rPr>
          <w:rFonts w:ascii="Times New Roman" w:hAnsi="Times New Roman" w:cs="Times New Roman"/>
          <w:b/>
          <w:bCs/>
          <w:sz w:val="24"/>
          <w:szCs w:val="24"/>
        </w:rPr>
      </w:pPr>
      <w:r>
        <w:rPr>
          <w:rFonts w:ascii="Times New Roman" w:hAnsi="Times New Roman" w:cs="Times New Roman"/>
          <w:b/>
          <w:bCs/>
          <w:sz w:val="24"/>
          <w:szCs w:val="24"/>
        </w:rPr>
        <w:t xml:space="preserve">                                                                                                                                                                                                                  </w:t>
      </w:r>
    </w:p>
    <w:p w14:paraId="6BF17B9B" w14:textId="77777777" w:rsidR="00E5131B" w:rsidRDefault="00E5131B" w:rsidP="00661955">
      <w:pPr>
        <w:rPr>
          <w:rFonts w:ascii="Times New Roman" w:hAnsi="Times New Roman" w:cs="Times New Roman"/>
          <w:b/>
          <w:bCs/>
          <w:sz w:val="24"/>
          <w:szCs w:val="24"/>
        </w:rPr>
      </w:pPr>
    </w:p>
    <w:p w14:paraId="2A1FEB76" w14:textId="77777777" w:rsidR="009D637D" w:rsidRDefault="009D637D" w:rsidP="00661955">
      <w:pPr>
        <w:rPr>
          <w:rFonts w:ascii="Times New Roman" w:hAnsi="Times New Roman" w:cs="Times New Roman"/>
          <w:b/>
          <w:bCs/>
          <w:sz w:val="24"/>
          <w:szCs w:val="24"/>
        </w:rPr>
      </w:pPr>
    </w:p>
    <w:p w14:paraId="2598D4FA" w14:textId="77777777" w:rsidR="002F0AE3" w:rsidRDefault="002F0AE3" w:rsidP="00661955">
      <w:pPr>
        <w:rPr>
          <w:rFonts w:ascii="Times New Roman" w:hAnsi="Times New Roman" w:cs="Times New Roman"/>
          <w:b/>
          <w:bCs/>
          <w:sz w:val="24"/>
          <w:szCs w:val="24"/>
        </w:rPr>
      </w:pPr>
    </w:p>
    <w:p w14:paraId="732F3CC1" w14:textId="77777777" w:rsidR="00661955" w:rsidRDefault="00661955" w:rsidP="00661955">
      <w:pPr>
        <w:rPr>
          <w:rFonts w:ascii="Times New Roman" w:hAnsi="Times New Roman" w:cs="Times New Roman"/>
          <w:b/>
          <w:bCs/>
          <w:sz w:val="24"/>
          <w:szCs w:val="24"/>
        </w:rPr>
      </w:pPr>
      <w:r>
        <w:rPr>
          <w:rFonts w:ascii="Times New Roman" w:hAnsi="Times New Roman" w:cs="Times New Roman"/>
          <w:b/>
          <w:bCs/>
          <w:sz w:val="24"/>
          <w:szCs w:val="24"/>
        </w:rPr>
        <w:t xml:space="preserve">Education </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6"/>
        <w:gridCol w:w="2976"/>
        <w:gridCol w:w="1418"/>
      </w:tblGrid>
      <w:tr w:rsidR="00661955" w14:paraId="228556B9" w14:textId="77777777" w:rsidTr="00661955">
        <w:trPr>
          <w:trHeight w:val="197"/>
        </w:trPr>
        <w:tc>
          <w:tcPr>
            <w:tcW w:w="5246" w:type="dxa"/>
            <w:tcBorders>
              <w:top w:val="single" w:sz="4" w:space="0" w:color="000000"/>
              <w:left w:val="single" w:sz="4" w:space="0" w:color="000000"/>
              <w:bottom w:val="single" w:sz="4" w:space="0" w:color="000000"/>
              <w:right w:val="single" w:sz="4" w:space="0" w:color="000000"/>
            </w:tcBorders>
            <w:hideMark/>
          </w:tcPr>
          <w:p w14:paraId="763AB251" w14:textId="77777777" w:rsidR="00661955" w:rsidRDefault="00661955">
            <w:pPr>
              <w:jc w:val="center"/>
              <w:rPr>
                <w:rFonts w:ascii="Times New Roman" w:hAnsi="Times New Roman" w:cs="Times New Roman"/>
              </w:rPr>
            </w:pPr>
            <w:r>
              <w:rPr>
                <w:rFonts w:ascii="Times New Roman" w:hAnsi="Times New Roman" w:cs="Times New Roman"/>
                <w:b/>
                <w:bCs/>
              </w:rPr>
              <w:t>Institution</w:t>
            </w:r>
          </w:p>
        </w:tc>
        <w:tc>
          <w:tcPr>
            <w:tcW w:w="2976" w:type="dxa"/>
            <w:tcBorders>
              <w:top w:val="single" w:sz="4" w:space="0" w:color="000000"/>
              <w:left w:val="single" w:sz="4" w:space="0" w:color="000000"/>
              <w:bottom w:val="single" w:sz="4" w:space="0" w:color="000000"/>
              <w:right w:val="single" w:sz="4" w:space="0" w:color="auto"/>
            </w:tcBorders>
            <w:hideMark/>
          </w:tcPr>
          <w:p w14:paraId="44D7D785" w14:textId="77777777" w:rsidR="00661955" w:rsidRDefault="00661955">
            <w:pPr>
              <w:jc w:val="center"/>
              <w:rPr>
                <w:rFonts w:ascii="Times New Roman" w:hAnsi="Times New Roman" w:cs="Times New Roman"/>
              </w:rPr>
            </w:pPr>
            <w:r>
              <w:rPr>
                <w:rFonts w:ascii="Times New Roman" w:hAnsi="Times New Roman" w:cs="Times New Roman"/>
                <w:b/>
                <w:bCs/>
              </w:rPr>
              <w:t>Degree obtained</w:t>
            </w:r>
          </w:p>
        </w:tc>
        <w:tc>
          <w:tcPr>
            <w:tcW w:w="1418" w:type="dxa"/>
            <w:tcBorders>
              <w:top w:val="single" w:sz="4" w:space="0" w:color="000000"/>
              <w:left w:val="single" w:sz="4" w:space="0" w:color="auto"/>
              <w:bottom w:val="single" w:sz="4" w:space="0" w:color="000000"/>
              <w:right w:val="single" w:sz="4" w:space="0" w:color="000000"/>
            </w:tcBorders>
            <w:hideMark/>
          </w:tcPr>
          <w:p w14:paraId="2773DA2A" w14:textId="77777777" w:rsidR="00661955" w:rsidRDefault="00661955">
            <w:pPr>
              <w:jc w:val="center"/>
              <w:rPr>
                <w:rFonts w:ascii="Times New Roman" w:hAnsi="Times New Roman" w:cs="Times New Roman"/>
              </w:rPr>
            </w:pPr>
            <w:r>
              <w:rPr>
                <w:rFonts w:ascii="Times New Roman" w:hAnsi="Times New Roman" w:cs="Times New Roman"/>
                <w:b/>
                <w:bCs/>
              </w:rPr>
              <w:t>Year</w:t>
            </w:r>
          </w:p>
        </w:tc>
      </w:tr>
      <w:tr w:rsidR="00661955" w14:paraId="1BB74444" w14:textId="77777777" w:rsidTr="00661955">
        <w:trPr>
          <w:trHeight w:val="261"/>
        </w:trPr>
        <w:tc>
          <w:tcPr>
            <w:tcW w:w="5246" w:type="dxa"/>
            <w:tcBorders>
              <w:top w:val="single" w:sz="4" w:space="0" w:color="000000"/>
              <w:left w:val="single" w:sz="4" w:space="0" w:color="000000"/>
              <w:bottom w:val="single" w:sz="4" w:space="0" w:color="000000"/>
              <w:right w:val="single" w:sz="4" w:space="0" w:color="000000"/>
            </w:tcBorders>
            <w:hideMark/>
          </w:tcPr>
          <w:p w14:paraId="705CCC66" w14:textId="77777777" w:rsidR="00661955" w:rsidRDefault="00661955">
            <w:pPr>
              <w:rPr>
                <w:rFonts w:ascii="Times New Roman" w:hAnsi="Times New Roman" w:cs="Times New Roman"/>
              </w:rPr>
            </w:pPr>
            <w:r>
              <w:rPr>
                <w:rFonts w:ascii="Times New Roman" w:hAnsi="Times New Roman" w:cs="Times New Roman"/>
              </w:rPr>
              <w:t xml:space="preserve">Last Zagazig University Benha Faculty of medicine </w:t>
            </w:r>
          </w:p>
        </w:tc>
        <w:tc>
          <w:tcPr>
            <w:tcW w:w="2976" w:type="dxa"/>
            <w:tcBorders>
              <w:top w:val="single" w:sz="4" w:space="0" w:color="000000"/>
              <w:left w:val="single" w:sz="4" w:space="0" w:color="000000"/>
              <w:bottom w:val="single" w:sz="4" w:space="0" w:color="000000"/>
              <w:right w:val="single" w:sz="4" w:space="0" w:color="auto"/>
            </w:tcBorders>
            <w:hideMark/>
          </w:tcPr>
          <w:p w14:paraId="331A530D" w14:textId="77777777" w:rsidR="00661955" w:rsidRDefault="00661955">
            <w:pPr>
              <w:jc w:val="lowKashida"/>
              <w:rPr>
                <w:rFonts w:ascii="Times New Roman" w:hAnsi="Times New Roman" w:cs="Times New Roman"/>
              </w:rPr>
            </w:pPr>
            <w:r>
              <w:rPr>
                <w:rFonts w:ascii="Times New Roman" w:hAnsi="Times New Roman" w:cs="Times New Roman"/>
              </w:rPr>
              <w:t>MD of anatomy</w:t>
            </w:r>
          </w:p>
        </w:tc>
        <w:tc>
          <w:tcPr>
            <w:tcW w:w="1418" w:type="dxa"/>
            <w:tcBorders>
              <w:top w:val="single" w:sz="4" w:space="0" w:color="000000"/>
              <w:left w:val="single" w:sz="4" w:space="0" w:color="auto"/>
              <w:bottom w:val="single" w:sz="4" w:space="0" w:color="000000"/>
              <w:right w:val="single" w:sz="4" w:space="0" w:color="000000"/>
            </w:tcBorders>
            <w:hideMark/>
          </w:tcPr>
          <w:p w14:paraId="13F0E614" w14:textId="77777777" w:rsidR="00661955" w:rsidRDefault="00661955">
            <w:pPr>
              <w:jc w:val="center"/>
              <w:rPr>
                <w:rFonts w:ascii="Times New Roman" w:hAnsi="Times New Roman" w:cs="Times New Roman"/>
              </w:rPr>
            </w:pPr>
            <w:r>
              <w:rPr>
                <w:rFonts w:ascii="Times New Roman" w:hAnsi="Times New Roman" w:cs="Times New Roman"/>
              </w:rPr>
              <w:t>1999</w:t>
            </w:r>
          </w:p>
        </w:tc>
      </w:tr>
      <w:tr w:rsidR="00661955" w14:paraId="7A442628" w14:textId="77777777" w:rsidTr="00661955">
        <w:trPr>
          <w:trHeight w:val="183"/>
        </w:trPr>
        <w:tc>
          <w:tcPr>
            <w:tcW w:w="5246" w:type="dxa"/>
            <w:tcBorders>
              <w:top w:val="single" w:sz="4" w:space="0" w:color="000000"/>
              <w:left w:val="single" w:sz="4" w:space="0" w:color="000000"/>
              <w:bottom w:val="single" w:sz="4" w:space="0" w:color="000000"/>
              <w:right w:val="single" w:sz="4" w:space="0" w:color="000000"/>
            </w:tcBorders>
            <w:hideMark/>
          </w:tcPr>
          <w:p w14:paraId="60C2A49E" w14:textId="77777777" w:rsidR="00661955" w:rsidRDefault="00661955">
            <w:pPr>
              <w:rPr>
                <w:rFonts w:ascii="Times New Roman" w:hAnsi="Times New Roman" w:cs="Times New Roman"/>
              </w:rPr>
            </w:pPr>
            <w:r>
              <w:rPr>
                <w:rFonts w:ascii="Times New Roman" w:hAnsi="Times New Roman" w:cs="Times New Roman"/>
              </w:rPr>
              <w:t xml:space="preserve">Zagazig University Benha Faculty of medicine </w:t>
            </w:r>
          </w:p>
        </w:tc>
        <w:tc>
          <w:tcPr>
            <w:tcW w:w="2976" w:type="dxa"/>
            <w:tcBorders>
              <w:top w:val="single" w:sz="4" w:space="0" w:color="000000"/>
              <w:left w:val="single" w:sz="4" w:space="0" w:color="000000"/>
              <w:bottom w:val="single" w:sz="4" w:space="0" w:color="000000"/>
              <w:right w:val="single" w:sz="4" w:space="0" w:color="auto"/>
            </w:tcBorders>
            <w:hideMark/>
          </w:tcPr>
          <w:p w14:paraId="263218EB" w14:textId="77777777" w:rsidR="00661955" w:rsidRDefault="00661955">
            <w:pPr>
              <w:jc w:val="lowKashida"/>
              <w:rPr>
                <w:rFonts w:ascii="Times New Roman" w:hAnsi="Times New Roman" w:cs="Times New Roman"/>
              </w:rPr>
            </w:pPr>
            <w:r>
              <w:rPr>
                <w:rFonts w:ascii="Times New Roman" w:hAnsi="Times New Roman" w:cs="Times New Roman"/>
              </w:rPr>
              <w:t>MSc of anatomy</w:t>
            </w:r>
          </w:p>
        </w:tc>
        <w:tc>
          <w:tcPr>
            <w:tcW w:w="1418" w:type="dxa"/>
            <w:tcBorders>
              <w:top w:val="single" w:sz="4" w:space="0" w:color="000000"/>
              <w:left w:val="single" w:sz="4" w:space="0" w:color="auto"/>
              <w:bottom w:val="single" w:sz="4" w:space="0" w:color="000000"/>
              <w:right w:val="single" w:sz="4" w:space="0" w:color="000000"/>
            </w:tcBorders>
            <w:hideMark/>
          </w:tcPr>
          <w:p w14:paraId="6AF2A8D7" w14:textId="77777777" w:rsidR="00661955" w:rsidRDefault="00661955">
            <w:pPr>
              <w:jc w:val="center"/>
              <w:rPr>
                <w:rFonts w:ascii="Times New Roman" w:hAnsi="Times New Roman" w:cs="Times New Roman"/>
              </w:rPr>
            </w:pPr>
            <w:r>
              <w:rPr>
                <w:rFonts w:ascii="Times New Roman" w:hAnsi="Times New Roman" w:cs="Times New Roman"/>
              </w:rPr>
              <w:t>1995</w:t>
            </w:r>
          </w:p>
        </w:tc>
      </w:tr>
      <w:tr w:rsidR="00661955" w14:paraId="6CE606B5" w14:textId="77777777" w:rsidTr="00661955">
        <w:trPr>
          <w:trHeight w:val="247"/>
        </w:trPr>
        <w:tc>
          <w:tcPr>
            <w:tcW w:w="5246" w:type="dxa"/>
            <w:tcBorders>
              <w:top w:val="single" w:sz="4" w:space="0" w:color="000000"/>
              <w:left w:val="single" w:sz="4" w:space="0" w:color="000000"/>
              <w:bottom w:val="single" w:sz="4" w:space="0" w:color="000000"/>
              <w:right w:val="single" w:sz="4" w:space="0" w:color="000000"/>
            </w:tcBorders>
            <w:hideMark/>
          </w:tcPr>
          <w:p w14:paraId="2378B5A8" w14:textId="77777777" w:rsidR="00661955" w:rsidRDefault="00661955">
            <w:pPr>
              <w:rPr>
                <w:rFonts w:ascii="Times New Roman" w:hAnsi="Times New Roman" w:cs="Times New Roman"/>
              </w:rPr>
            </w:pPr>
            <w:r>
              <w:rPr>
                <w:rFonts w:ascii="Times New Roman" w:hAnsi="Times New Roman" w:cs="Times New Roman"/>
              </w:rPr>
              <w:t>Zagazig University-Benha Faulty of Medicine.</w:t>
            </w:r>
          </w:p>
        </w:tc>
        <w:tc>
          <w:tcPr>
            <w:tcW w:w="2976" w:type="dxa"/>
            <w:tcBorders>
              <w:top w:val="single" w:sz="4" w:space="0" w:color="000000"/>
              <w:left w:val="single" w:sz="4" w:space="0" w:color="000000"/>
              <w:bottom w:val="single" w:sz="4" w:space="0" w:color="000000"/>
              <w:right w:val="single" w:sz="4" w:space="0" w:color="auto"/>
            </w:tcBorders>
            <w:hideMark/>
          </w:tcPr>
          <w:p w14:paraId="68DDC1E0" w14:textId="77777777" w:rsidR="00661955" w:rsidRDefault="00661955">
            <w:pPr>
              <w:jc w:val="lowKashida"/>
              <w:rPr>
                <w:rFonts w:ascii="Times New Roman" w:hAnsi="Times New Roman" w:cs="Times New Roman"/>
              </w:rPr>
            </w:pPr>
            <w:r>
              <w:rPr>
                <w:rFonts w:ascii="Times New Roman" w:hAnsi="Times New Roman" w:cs="Times New Roman"/>
              </w:rPr>
              <w:t>MsC Urology</w:t>
            </w:r>
          </w:p>
        </w:tc>
        <w:tc>
          <w:tcPr>
            <w:tcW w:w="1418" w:type="dxa"/>
            <w:tcBorders>
              <w:top w:val="single" w:sz="4" w:space="0" w:color="000000"/>
              <w:left w:val="single" w:sz="4" w:space="0" w:color="auto"/>
              <w:bottom w:val="single" w:sz="4" w:space="0" w:color="000000"/>
              <w:right w:val="single" w:sz="4" w:space="0" w:color="000000"/>
            </w:tcBorders>
            <w:hideMark/>
          </w:tcPr>
          <w:p w14:paraId="1E639208" w14:textId="77777777" w:rsidR="00661955" w:rsidRDefault="00661955">
            <w:pPr>
              <w:jc w:val="center"/>
              <w:rPr>
                <w:rFonts w:ascii="Times New Roman" w:hAnsi="Times New Roman" w:cs="Times New Roman"/>
              </w:rPr>
            </w:pPr>
            <w:r>
              <w:rPr>
                <w:rFonts w:ascii="Times New Roman" w:hAnsi="Times New Roman" w:cs="Times New Roman"/>
              </w:rPr>
              <w:t>1991</w:t>
            </w:r>
          </w:p>
        </w:tc>
      </w:tr>
      <w:tr w:rsidR="00661955" w14:paraId="303FB0AB" w14:textId="77777777" w:rsidTr="00661955">
        <w:trPr>
          <w:trHeight w:val="325"/>
        </w:trPr>
        <w:tc>
          <w:tcPr>
            <w:tcW w:w="5246" w:type="dxa"/>
            <w:tcBorders>
              <w:top w:val="single" w:sz="4" w:space="0" w:color="000000"/>
              <w:left w:val="single" w:sz="4" w:space="0" w:color="000000"/>
              <w:bottom w:val="single" w:sz="4" w:space="0" w:color="000000"/>
              <w:right w:val="single" w:sz="4" w:space="0" w:color="000000"/>
            </w:tcBorders>
            <w:hideMark/>
          </w:tcPr>
          <w:p w14:paraId="4F9C4ABC" w14:textId="77777777" w:rsidR="00661955" w:rsidRDefault="00661955">
            <w:pPr>
              <w:rPr>
                <w:rFonts w:ascii="Times New Roman" w:hAnsi="Times New Roman" w:cs="Times New Roman"/>
              </w:rPr>
            </w:pPr>
            <w:smartTag w:uri="urn:schemas-microsoft-com:office:smarttags" w:element="place">
              <w:smartTag w:uri="urn:schemas-microsoft-com:office:smarttags" w:element="PlaceName">
                <w:r>
                  <w:rPr>
                    <w:rFonts w:ascii="Times New Roman" w:hAnsi="Times New Roman" w:cs="Times New Roman"/>
                  </w:rPr>
                  <w:t>Zagazig</w:t>
                </w:r>
              </w:smartTag>
              <w:r>
                <w:rPr>
                  <w:rFonts w:ascii="Times New Roman" w:hAnsi="Times New Roman" w:cs="Times New Roman"/>
                </w:rPr>
                <w:t xml:space="preserve"> </w:t>
              </w:r>
              <w:smartTag w:uri="urn:schemas-microsoft-com:office:smarttags" w:element="PlaceType">
                <w:r>
                  <w:rPr>
                    <w:rFonts w:ascii="Times New Roman" w:hAnsi="Times New Roman" w:cs="Times New Roman"/>
                  </w:rPr>
                  <w:t>University</w:t>
                </w:r>
              </w:smartTag>
            </w:smartTag>
            <w:r>
              <w:rPr>
                <w:rFonts w:ascii="Times New Roman" w:hAnsi="Times New Roman" w:cs="Times New Roman"/>
              </w:rPr>
              <w:t xml:space="preserve">, Benha Faculty of Medicine </w:t>
            </w:r>
          </w:p>
        </w:tc>
        <w:tc>
          <w:tcPr>
            <w:tcW w:w="2976" w:type="dxa"/>
            <w:tcBorders>
              <w:top w:val="single" w:sz="4" w:space="0" w:color="000000"/>
              <w:left w:val="single" w:sz="4" w:space="0" w:color="000000"/>
              <w:bottom w:val="single" w:sz="4" w:space="0" w:color="000000"/>
              <w:right w:val="single" w:sz="4" w:space="0" w:color="auto"/>
            </w:tcBorders>
            <w:hideMark/>
          </w:tcPr>
          <w:p w14:paraId="39EBE73D" w14:textId="77777777" w:rsidR="00661955" w:rsidRDefault="00661955">
            <w:pPr>
              <w:jc w:val="lowKashida"/>
              <w:rPr>
                <w:rFonts w:ascii="Times New Roman" w:hAnsi="Times New Roman" w:cs="Times New Roman"/>
              </w:rPr>
            </w:pPr>
            <w:r>
              <w:rPr>
                <w:rFonts w:ascii="Times New Roman" w:hAnsi="Times New Roman" w:cs="Times New Roman"/>
              </w:rPr>
              <w:t>MBBch</w:t>
            </w:r>
          </w:p>
        </w:tc>
        <w:tc>
          <w:tcPr>
            <w:tcW w:w="1418" w:type="dxa"/>
            <w:tcBorders>
              <w:top w:val="single" w:sz="4" w:space="0" w:color="000000"/>
              <w:left w:val="single" w:sz="4" w:space="0" w:color="auto"/>
              <w:bottom w:val="single" w:sz="4" w:space="0" w:color="000000"/>
              <w:right w:val="single" w:sz="4" w:space="0" w:color="000000"/>
            </w:tcBorders>
            <w:hideMark/>
          </w:tcPr>
          <w:p w14:paraId="2A12D9F1" w14:textId="77777777" w:rsidR="00661955" w:rsidRDefault="00661955">
            <w:pPr>
              <w:jc w:val="center"/>
              <w:rPr>
                <w:rFonts w:ascii="Times New Roman" w:hAnsi="Times New Roman" w:cs="Times New Roman"/>
              </w:rPr>
            </w:pPr>
            <w:r>
              <w:rPr>
                <w:rFonts w:ascii="Times New Roman" w:hAnsi="Times New Roman" w:cs="Times New Roman"/>
              </w:rPr>
              <w:t>1985</w:t>
            </w:r>
          </w:p>
        </w:tc>
      </w:tr>
    </w:tbl>
    <w:p w14:paraId="166959DA" w14:textId="77777777" w:rsidR="00661955" w:rsidRDefault="00661955" w:rsidP="00661955"/>
    <w:p w14:paraId="62A8CFD8" w14:textId="77777777" w:rsidR="00FD5B72" w:rsidRDefault="00FD5B72" w:rsidP="00661955"/>
    <w:tbl>
      <w:tblPr>
        <w:tblW w:w="945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7748"/>
      </w:tblGrid>
      <w:tr w:rsidR="00661955" w14:paraId="0EB0EA34" w14:textId="77777777" w:rsidTr="00661955">
        <w:trPr>
          <w:trHeight w:val="559"/>
        </w:trPr>
        <w:tc>
          <w:tcPr>
            <w:tcW w:w="1702" w:type="dxa"/>
            <w:tcBorders>
              <w:top w:val="single" w:sz="4" w:space="0" w:color="000000"/>
              <w:left w:val="single" w:sz="4" w:space="0" w:color="000000"/>
              <w:bottom w:val="single" w:sz="4" w:space="0" w:color="000000"/>
              <w:right w:val="single" w:sz="4" w:space="0" w:color="auto"/>
            </w:tcBorders>
            <w:hideMark/>
          </w:tcPr>
          <w:p w14:paraId="013A6E89"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General specialty</w:t>
            </w:r>
          </w:p>
        </w:tc>
        <w:tc>
          <w:tcPr>
            <w:tcW w:w="7748" w:type="dxa"/>
            <w:tcBorders>
              <w:top w:val="single" w:sz="4" w:space="0" w:color="000000"/>
              <w:left w:val="single" w:sz="4" w:space="0" w:color="auto"/>
              <w:bottom w:val="single" w:sz="4" w:space="0" w:color="000000"/>
              <w:right w:val="single" w:sz="4" w:space="0" w:color="000000"/>
            </w:tcBorders>
            <w:hideMark/>
          </w:tcPr>
          <w:p w14:paraId="39AF21D0"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Anatomy </w:t>
            </w:r>
          </w:p>
        </w:tc>
      </w:tr>
      <w:tr w:rsidR="00661955" w14:paraId="7733D763" w14:textId="77777777" w:rsidTr="00661955">
        <w:tc>
          <w:tcPr>
            <w:tcW w:w="1702" w:type="dxa"/>
            <w:tcBorders>
              <w:top w:val="single" w:sz="4" w:space="0" w:color="000000"/>
              <w:left w:val="single" w:sz="4" w:space="0" w:color="000000"/>
              <w:bottom w:val="single" w:sz="4" w:space="0" w:color="000000"/>
              <w:right w:val="single" w:sz="4" w:space="0" w:color="auto"/>
            </w:tcBorders>
            <w:hideMark/>
          </w:tcPr>
          <w:p w14:paraId="34159054"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Specific  specialty</w:t>
            </w:r>
          </w:p>
        </w:tc>
        <w:tc>
          <w:tcPr>
            <w:tcW w:w="7748" w:type="dxa"/>
            <w:tcBorders>
              <w:top w:val="single" w:sz="4" w:space="0" w:color="000000"/>
              <w:left w:val="single" w:sz="4" w:space="0" w:color="auto"/>
              <w:bottom w:val="single" w:sz="4" w:space="0" w:color="000000"/>
              <w:right w:val="single" w:sz="4" w:space="0" w:color="000000"/>
            </w:tcBorders>
            <w:hideMark/>
          </w:tcPr>
          <w:p w14:paraId="3A4EAC46" w14:textId="77777777" w:rsidR="00661955" w:rsidRDefault="006619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Male genital system – Urinary system </w:t>
            </w:r>
          </w:p>
        </w:tc>
      </w:tr>
    </w:tbl>
    <w:p w14:paraId="1ADAE8A1" w14:textId="77777777" w:rsidR="00FD5B72" w:rsidRDefault="00FD5B72" w:rsidP="00661955">
      <w:pPr>
        <w:spacing w:before="240"/>
        <w:rPr>
          <w:rFonts w:ascii="Times New Roman" w:hAnsi="Times New Roman" w:cs="Times New Roman"/>
          <w:b/>
          <w:bCs/>
          <w:sz w:val="24"/>
          <w:szCs w:val="24"/>
        </w:rPr>
      </w:pPr>
    </w:p>
    <w:p w14:paraId="5B1B1F1C" w14:textId="77777777" w:rsidR="00661955" w:rsidRDefault="00661955" w:rsidP="00661955">
      <w:pPr>
        <w:spacing w:before="240"/>
        <w:rPr>
          <w:rFonts w:ascii="Times New Roman" w:hAnsi="Times New Roman" w:cs="Times New Roman"/>
          <w:b/>
          <w:bCs/>
          <w:sz w:val="24"/>
          <w:szCs w:val="24"/>
        </w:rPr>
      </w:pPr>
      <w:r>
        <w:rPr>
          <w:rFonts w:ascii="Times New Roman" w:hAnsi="Times New Roman" w:cs="Times New Roman"/>
          <w:b/>
          <w:bCs/>
          <w:sz w:val="24"/>
          <w:szCs w:val="24"/>
        </w:rPr>
        <w:t>Language skills (Excellent, Very Good, Good, Basic</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5"/>
        <w:gridCol w:w="2072"/>
        <w:gridCol w:w="2083"/>
        <w:gridCol w:w="2072"/>
      </w:tblGrid>
      <w:tr w:rsidR="00661955" w14:paraId="37A736D2" w14:textId="77777777" w:rsidTr="00661955">
        <w:tc>
          <w:tcPr>
            <w:tcW w:w="2390" w:type="dxa"/>
            <w:tcBorders>
              <w:top w:val="single" w:sz="4" w:space="0" w:color="000000"/>
              <w:left w:val="single" w:sz="4" w:space="0" w:color="000000"/>
              <w:bottom w:val="single" w:sz="4" w:space="0" w:color="000000"/>
              <w:right w:val="single" w:sz="4" w:space="0" w:color="000000"/>
            </w:tcBorders>
            <w:hideMark/>
          </w:tcPr>
          <w:p w14:paraId="3A855EF9" w14:textId="77777777" w:rsidR="00661955" w:rsidRDefault="00661955">
            <w:pPr>
              <w:autoSpaceDE w:val="0"/>
              <w:autoSpaceDN w:val="0"/>
              <w:adjustRightInd w:val="0"/>
              <w:spacing w:after="0" w:line="240" w:lineRule="auto"/>
              <w:jc w:val="center"/>
              <w:rPr>
                <w:rFonts w:ascii="Arial" w:hAnsi="Arial"/>
                <w:b/>
                <w:bCs/>
              </w:rPr>
            </w:pPr>
            <w:r>
              <w:rPr>
                <w:rFonts w:ascii="Arial" w:hAnsi="Arial"/>
                <w:b/>
                <w:bCs/>
              </w:rPr>
              <w:t>Language</w:t>
            </w:r>
          </w:p>
        </w:tc>
        <w:tc>
          <w:tcPr>
            <w:tcW w:w="2214" w:type="dxa"/>
            <w:tcBorders>
              <w:top w:val="single" w:sz="4" w:space="0" w:color="000000"/>
              <w:left w:val="single" w:sz="4" w:space="0" w:color="000000"/>
              <w:bottom w:val="single" w:sz="4" w:space="0" w:color="000000"/>
              <w:right w:val="single" w:sz="4" w:space="0" w:color="000000"/>
            </w:tcBorders>
            <w:hideMark/>
          </w:tcPr>
          <w:p w14:paraId="29993C38" w14:textId="77777777" w:rsidR="00661955" w:rsidRDefault="00661955">
            <w:pPr>
              <w:autoSpaceDE w:val="0"/>
              <w:autoSpaceDN w:val="0"/>
              <w:adjustRightInd w:val="0"/>
              <w:spacing w:after="0" w:line="240" w:lineRule="auto"/>
              <w:jc w:val="center"/>
              <w:rPr>
                <w:rFonts w:ascii="Arial" w:hAnsi="Arial"/>
                <w:b/>
                <w:bCs/>
              </w:rPr>
            </w:pPr>
            <w:smartTag w:uri="urn:schemas-microsoft-com:office:smarttags" w:element="City">
              <w:smartTag w:uri="urn:schemas-microsoft-com:office:smarttags" w:element="place">
                <w:r>
                  <w:rPr>
                    <w:rFonts w:ascii="Arial" w:hAnsi="Arial"/>
                    <w:b/>
                    <w:bCs/>
                  </w:rPr>
                  <w:t>Reading</w:t>
                </w:r>
              </w:smartTag>
            </w:smartTag>
          </w:p>
        </w:tc>
        <w:tc>
          <w:tcPr>
            <w:tcW w:w="2214" w:type="dxa"/>
            <w:tcBorders>
              <w:top w:val="single" w:sz="4" w:space="0" w:color="000000"/>
              <w:left w:val="single" w:sz="4" w:space="0" w:color="000000"/>
              <w:bottom w:val="single" w:sz="4" w:space="0" w:color="000000"/>
              <w:right w:val="single" w:sz="4" w:space="0" w:color="000000"/>
            </w:tcBorders>
            <w:hideMark/>
          </w:tcPr>
          <w:p w14:paraId="76A7E7F0" w14:textId="77777777" w:rsidR="00661955" w:rsidRDefault="00661955">
            <w:pPr>
              <w:autoSpaceDE w:val="0"/>
              <w:autoSpaceDN w:val="0"/>
              <w:adjustRightInd w:val="0"/>
              <w:spacing w:after="0" w:line="240" w:lineRule="auto"/>
              <w:jc w:val="center"/>
              <w:rPr>
                <w:rFonts w:ascii="Arial" w:hAnsi="Arial"/>
                <w:b/>
                <w:bCs/>
              </w:rPr>
            </w:pPr>
            <w:r>
              <w:rPr>
                <w:rFonts w:ascii="Arial" w:hAnsi="Arial"/>
                <w:b/>
                <w:bCs/>
              </w:rPr>
              <w:t>Speaking</w:t>
            </w:r>
          </w:p>
        </w:tc>
        <w:tc>
          <w:tcPr>
            <w:tcW w:w="2214" w:type="dxa"/>
            <w:tcBorders>
              <w:top w:val="single" w:sz="4" w:space="0" w:color="000000"/>
              <w:left w:val="single" w:sz="4" w:space="0" w:color="000000"/>
              <w:bottom w:val="single" w:sz="4" w:space="0" w:color="000000"/>
              <w:right w:val="single" w:sz="4" w:space="0" w:color="000000"/>
            </w:tcBorders>
            <w:hideMark/>
          </w:tcPr>
          <w:p w14:paraId="2279D9DA" w14:textId="77777777" w:rsidR="00661955" w:rsidRDefault="00661955">
            <w:pPr>
              <w:autoSpaceDE w:val="0"/>
              <w:autoSpaceDN w:val="0"/>
              <w:adjustRightInd w:val="0"/>
              <w:spacing w:after="0" w:line="240" w:lineRule="auto"/>
              <w:jc w:val="center"/>
              <w:rPr>
                <w:rFonts w:ascii="Arial" w:hAnsi="Arial"/>
                <w:b/>
                <w:bCs/>
              </w:rPr>
            </w:pPr>
            <w:r>
              <w:rPr>
                <w:rFonts w:ascii="Arial" w:hAnsi="Arial"/>
                <w:b/>
                <w:bCs/>
              </w:rPr>
              <w:t>Writing</w:t>
            </w:r>
          </w:p>
        </w:tc>
      </w:tr>
      <w:tr w:rsidR="00661955" w14:paraId="58CDD50D" w14:textId="77777777" w:rsidTr="00661955">
        <w:tc>
          <w:tcPr>
            <w:tcW w:w="2390" w:type="dxa"/>
            <w:tcBorders>
              <w:top w:val="single" w:sz="4" w:space="0" w:color="000000"/>
              <w:left w:val="single" w:sz="4" w:space="0" w:color="000000"/>
              <w:bottom w:val="single" w:sz="4" w:space="0" w:color="000000"/>
              <w:right w:val="single" w:sz="4" w:space="0" w:color="000000"/>
            </w:tcBorders>
            <w:hideMark/>
          </w:tcPr>
          <w:p w14:paraId="24EED9BA" w14:textId="77777777" w:rsidR="00661955" w:rsidRDefault="00661955">
            <w:pPr>
              <w:autoSpaceDE w:val="0"/>
              <w:autoSpaceDN w:val="0"/>
              <w:adjustRightInd w:val="0"/>
              <w:spacing w:after="0" w:line="240" w:lineRule="auto"/>
              <w:rPr>
                <w:rFonts w:ascii="Arial" w:hAnsi="Arial"/>
                <w:b/>
                <w:bCs/>
              </w:rPr>
            </w:pPr>
            <w:r>
              <w:rPr>
                <w:rFonts w:ascii="Arial" w:hAnsi="Arial"/>
              </w:rPr>
              <w:t>Arabic</w:t>
            </w:r>
          </w:p>
        </w:tc>
        <w:tc>
          <w:tcPr>
            <w:tcW w:w="2214" w:type="dxa"/>
            <w:tcBorders>
              <w:top w:val="single" w:sz="4" w:space="0" w:color="000000"/>
              <w:left w:val="single" w:sz="4" w:space="0" w:color="000000"/>
              <w:bottom w:val="single" w:sz="4" w:space="0" w:color="000000"/>
              <w:right w:val="single" w:sz="4" w:space="0" w:color="000000"/>
            </w:tcBorders>
            <w:hideMark/>
          </w:tcPr>
          <w:p w14:paraId="7A237A53" w14:textId="77777777" w:rsidR="00661955" w:rsidRDefault="00661955">
            <w:pPr>
              <w:autoSpaceDE w:val="0"/>
              <w:autoSpaceDN w:val="0"/>
              <w:adjustRightInd w:val="0"/>
              <w:spacing w:after="0" w:line="240" w:lineRule="auto"/>
              <w:jc w:val="center"/>
              <w:rPr>
                <w:rFonts w:ascii="Arial" w:hAnsi="Arial"/>
              </w:rPr>
            </w:pPr>
            <w:r>
              <w:rPr>
                <w:rFonts w:ascii="Arial" w:hAnsi="Arial"/>
              </w:rPr>
              <w:t>Excellent</w:t>
            </w:r>
          </w:p>
        </w:tc>
        <w:tc>
          <w:tcPr>
            <w:tcW w:w="2214" w:type="dxa"/>
            <w:tcBorders>
              <w:top w:val="single" w:sz="4" w:space="0" w:color="000000"/>
              <w:left w:val="single" w:sz="4" w:space="0" w:color="000000"/>
              <w:bottom w:val="single" w:sz="4" w:space="0" w:color="000000"/>
              <w:right w:val="single" w:sz="4" w:space="0" w:color="000000"/>
            </w:tcBorders>
            <w:hideMark/>
          </w:tcPr>
          <w:p w14:paraId="3E18C67A" w14:textId="77777777" w:rsidR="00661955" w:rsidRDefault="00661955">
            <w:pPr>
              <w:autoSpaceDE w:val="0"/>
              <w:autoSpaceDN w:val="0"/>
              <w:adjustRightInd w:val="0"/>
              <w:spacing w:after="0" w:line="240" w:lineRule="auto"/>
              <w:jc w:val="center"/>
              <w:rPr>
                <w:rFonts w:ascii="Arial" w:hAnsi="Arial"/>
              </w:rPr>
            </w:pPr>
            <w:r>
              <w:rPr>
                <w:rFonts w:ascii="Arial" w:hAnsi="Arial"/>
              </w:rPr>
              <w:t>Excellent</w:t>
            </w:r>
          </w:p>
        </w:tc>
        <w:tc>
          <w:tcPr>
            <w:tcW w:w="2214" w:type="dxa"/>
            <w:tcBorders>
              <w:top w:val="single" w:sz="4" w:space="0" w:color="000000"/>
              <w:left w:val="single" w:sz="4" w:space="0" w:color="000000"/>
              <w:bottom w:val="single" w:sz="4" w:space="0" w:color="000000"/>
              <w:right w:val="single" w:sz="4" w:space="0" w:color="000000"/>
            </w:tcBorders>
            <w:hideMark/>
          </w:tcPr>
          <w:p w14:paraId="578307C4" w14:textId="77777777" w:rsidR="00661955" w:rsidRDefault="00661955">
            <w:pPr>
              <w:autoSpaceDE w:val="0"/>
              <w:autoSpaceDN w:val="0"/>
              <w:adjustRightInd w:val="0"/>
              <w:spacing w:after="0" w:line="240" w:lineRule="auto"/>
              <w:jc w:val="center"/>
              <w:rPr>
                <w:rFonts w:ascii="Arial" w:hAnsi="Arial"/>
              </w:rPr>
            </w:pPr>
            <w:r>
              <w:rPr>
                <w:rFonts w:ascii="Arial" w:hAnsi="Arial"/>
              </w:rPr>
              <w:t>Excellent</w:t>
            </w:r>
          </w:p>
        </w:tc>
      </w:tr>
      <w:tr w:rsidR="00661955" w14:paraId="6CF9DAF3" w14:textId="77777777" w:rsidTr="00661955">
        <w:tc>
          <w:tcPr>
            <w:tcW w:w="2390" w:type="dxa"/>
            <w:tcBorders>
              <w:top w:val="single" w:sz="4" w:space="0" w:color="000000"/>
              <w:left w:val="single" w:sz="4" w:space="0" w:color="000000"/>
              <w:bottom w:val="single" w:sz="4" w:space="0" w:color="000000"/>
              <w:right w:val="single" w:sz="4" w:space="0" w:color="000000"/>
            </w:tcBorders>
            <w:hideMark/>
          </w:tcPr>
          <w:p w14:paraId="6B732E4F" w14:textId="77777777" w:rsidR="00661955" w:rsidRDefault="00661955">
            <w:pPr>
              <w:autoSpaceDE w:val="0"/>
              <w:autoSpaceDN w:val="0"/>
              <w:adjustRightInd w:val="0"/>
              <w:spacing w:after="0" w:line="240" w:lineRule="auto"/>
              <w:rPr>
                <w:rFonts w:ascii="Arial" w:hAnsi="Arial"/>
                <w:b/>
                <w:bCs/>
              </w:rPr>
            </w:pPr>
            <w:r>
              <w:rPr>
                <w:rFonts w:ascii="Arial" w:hAnsi="Arial"/>
              </w:rPr>
              <w:t>English</w:t>
            </w:r>
          </w:p>
        </w:tc>
        <w:tc>
          <w:tcPr>
            <w:tcW w:w="2214" w:type="dxa"/>
            <w:tcBorders>
              <w:top w:val="single" w:sz="4" w:space="0" w:color="000000"/>
              <w:left w:val="single" w:sz="4" w:space="0" w:color="000000"/>
              <w:bottom w:val="single" w:sz="4" w:space="0" w:color="000000"/>
              <w:right w:val="single" w:sz="4" w:space="0" w:color="000000"/>
            </w:tcBorders>
            <w:hideMark/>
          </w:tcPr>
          <w:p w14:paraId="3CC47DB1" w14:textId="77777777" w:rsidR="00661955" w:rsidRDefault="00661955">
            <w:pPr>
              <w:autoSpaceDE w:val="0"/>
              <w:autoSpaceDN w:val="0"/>
              <w:adjustRightInd w:val="0"/>
              <w:spacing w:after="0" w:line="240" w:lineRule="auto"/>
              <w:jc w:val="center"/>
              <w:rPr>
                <w:rFonts w:ascii="Arial" w:hAnsi="Arial"/>
              </w:rPr>
            </w:pPr>
            <w:r>
              <w:rPr>
                <w:rFonts w:ascii="Arial" w:hAnsi="Arial"/>
              </w:rPr>
              <w:t>Good</w:t>
            </w:r>
          </w:p>
        </w:tc>
        <w:tc>
          <w:tcPr>
            <w:tcW w:w="2214" w:type="dxa"/>
            <w:tcBorders>
              <w:top w:val="single" w:sz="4" w:space="0" w:color="000000"/>
              <w:left w:val="single" w:sz="4" w:space="0" w:color="000000"/>
              <w:bottom w:val="single" w:sz="4" w:space="0" w:color="000000"/>
              <w:right w:val="single" w:sz="4" w:space="0" w:color="000000"/>
            </w:tcBorders>
            <w:hideMark/>
          </w:tcPr>
          <w:p w14:paraId="5916C5D7" w14:textId="77777777" w:rsidR="00661955" w:rsidRDefault="00661955">
            <w:pPr>
              <w:autoSpaceDE w:val="0"/>
              <w:autoSpaceDN w:val="0"/>
              <w:adjustRightInd w:val="0"/>
              <w:spacing w:after="0" w:line="240" w:lineRule="auto"/>
              <w:jc w:val="center"/>
              <w:rPr>
                <w:rFonts w:ascii="Arial" w:hAnsi="Arial"/>
              </w:rPr>
            </w:pPr>
            <w:r>
              <w:rPr>
                <w:rFonts w:ascii="Arial" w:hAnsi="Arial"/>
              </w:rPr>
              <w:t>Good</w:t>
            </w:r>
          </w:p>
        </w:tc>
        <w:tc>
          <w:tcPr>
            <w:tcW w:w="2214" w:type="dxa"/>
            <w:tcBorders>
              <w:top w:val="single" w:sz="4" w:space="0" w:color="000000"/>
              <w:left w:val="single" w:sz="4" w:space="0" w:color="000000"/>
              <w:bottom w:val="single" w:sz="4" w:space="0" w:color="000000"/>
              <w:right w:val="single" w:sz="4" w:space="0" w:color="000000"/>
            </w:tcBorders>
            <w:hideMark/>
          </w:tcPr>
          <w:p w14:paraId="59B0C170" w14:textId="77777777" w:rsidR="00661955" w:rsidRDefault="00661955">
            <w:pPr>
              <w:autoSpaceDE w:val="0"/>
              <w:autoSpaceDN w:val="0"/>
              <w:adjustRightInd w:val="0"/>
              <w:spacing w:after="0" w:line="240" w:lineRule="auto"/>
              <w:jc w:val="center"/>
              <w:rPr>
                <w:rFonts w:ascii="Arial" w:hAnsi="Arial"/>
              </w:rPr>
            </w:pPr>
            <w:r>
              <w:rPr>
                <w:rFonts w:ascii="Arial" w:hAnsi="Arial"/>
              </w:rPr>
              <w:t>Good</w:t>
            </w:r>
          </w:p>
        </w:tc>
      </w:tr>
      <w:tr w:rsidR="00661955" w14:paraId="2034D090" w14:textId="77777777" w:rsidTr="00661955">
        <w:tc>
          <w:tcPr>
            <w:tcW w:w="2390" w:type="dxa"/>
            <w:tcBorders>
              <w:top w:val="single" w:sz="4" w:space="0" w:color="000000"/>
              <w:left w:val="single" w:sz="4" w:space="0" w:color="000000"/>
              <w:bottom w:val="single" w:sz="4" w:space="0" w:color="000000"/>
              <w:right w:val="single" w:sz="4" w:space="0" w:color="000000"/>
            </w:tcBorders>
            <w:hideMark/>
          </w:tcPr>
          <w:p w14:paraId="48518062" w14:textId="77777777" w:rsidR="00661955" w:rsidRDefault="00661955">
            <w:pPr>
              <w:autoSpaceDE w:val="0"/>
              <w:autoSpaceDN w:val="0"/>
              <w:adjustRightInd w:val="0"/>
              <w:spacing w:after="0" w:line="240" w:lineRule="auto"/>
              <w:rPr>
                <w:rFonts w:ascii="Arial" w:hAnsi="Arial"/>
                <w:b/>
                <w:bCs/>
              </w:rPr>
            </w:pPr>
            <w:r>
              <w:rPr>
                <w:rFonts w:ascii="Arial" w:hAnsi="Arial"/>
              </w:rPr>
              <w:t>French</w:t>
            </w:r>
          </w:p>
        </w:tc>
        <w:tc>
          <w:tcPr>
            <w:tcW w:w="2214" w:type="dxa"/>
            <w:tcBorders>
              <w:top w:val="single" w:sz="4" w:space="0" w:color="000000"/>
              <w:left w:val="single" w:sz="4" w:space="0" w:color="000000"/>
              <w:bottom w:val="single" w:sz="4" w:space="0" w:color="000000"/>
              <w:right w:val="single" w:sz="4" w:space="0" w:color="000000"/>
            </w:tcBorders>
            <w:hideMark/>
          </w:tcPr>
          <w:p w14:paraId="79B6FCD9" w14:textId="77777777" w:rsidR="00661955" w:rsidRDefault="00661955">
            <w:pPr>
              <w:autoSpaceDE w:val="0"/>
              <w:autoSpaceDN w:val="0"/>
              <w:adjustRightInd w:val="0"/>
              <w:spacing w:after="0" w:line="240" w:lineRule="auto"/>
              <w:jc w:val="center"/>
              <w:rPr>
                <w:rFonts w:ascii="Arial" w:hAnsi="Arial"/>
              </w:rPr>
            </w:pPr>
            <w:r>
              <w:rPr>
                <w:rFonts w:ascii="Arial" w:hAnsi="Arial"/>
              </w:rPr>
              <w:t>-</w:t>
            </w:r>
          </w:p>
        </w:tc>
        <w:tc>
          <w:tcPr>
            <w:tcW w:w="2214" w:type="dxa"/>
            <w:tcBorders>
              <w:top w:val="single" w:sz="4" w:space="0" w:color="000000"/>
              <w:left w:val="single" w:sz="4" w:space="0" w:color="000000"/>
              <w:bottom w:val="single" w:sz="4" w:space="0" w:color="000000"/>
              <w:right w:val="single" w:sz="4" w:space="0" w:color="000000"/>
            </w:tcBorders>
            <w:hideMark/>
          </w:tcPr>
          <w:p w14:paraId="7C0F1B72" w14:textId="77777777" w:rsidR="00661955" w:rsidRDefault="00661955">
            <w:pPr>
              <w:autoSpaceDE w:val="0"/>
              <w:autoSpaceDN w:val="0"/>
              <w:adjustRightInd w:val="0"/>
              <w:spacing w:after="0" w:line="240" w:lineRule="auto"/>
              <w:jc w:val="center"/>
              <w:rPr>
                <w:rFonts w:ascii="Arial" w:hAnsi="Arial"/>
              </w:rPr>
            </w:pPr>
            <w:r>
              <w:rPr>
                <w:rFonts w:ascii="Arial" w:hAnsi="Arial"/>
              </w:rPr>
              <w:t>-</w:t>
            </w:r>
          </w:p>
        </w:tc>
        <w:tc>
          <w:tcPr>
            <w:tcW w:w="2214" w:type="dxa"/>
            <w:tcBorders>
              <w:top w:val="single" w:sz="4" w:space="0" w:color="000000"/>
              <w:left w:val="single" w:sz="4" w:space="0" w:color="000000"/>
              <w:bottom w:val="single" w:sz="4" w:space="0" w:color="000000"/>
              <w:right w:val="single" w:sz="4" w:space="0" w:color="000000"/>
            </w:tcBorders>
            <w:hideMark/>
          </w:tcPr>
          <w:p w14:paraId="6A9CE61D" w14:textId="77777777" w:rsidR="00661955" w:rsidRDefault="00661955">
            <w:pPr>
              <w:autoSpaceDE w:val="0"/>
              <w:autoSpaceDN w:val="0"/>
              <w:adjustRightInd w:val="0"/>
              <w:spacing w:after="0" w:line="240" w:lineRule="auto"/>
              <w:jc w:val="center"/>
              <w:rPr>
                <w:rFonts w:ascii="Arial" w:hAnsi="Arial"/>
              </w:rPr>
            </w:pPr>
            <w:r>
              <w:rPr>
                <w:rFonts w:ascii="Arial" w:hAnsi="Arial"/>
              </w:rPr>
              <w:t>-</w:t>
            </w:r>
          </w:p>
        </w:tc>
      </w:tr>
      <w:tr w:rsidR="00661955" w14:paraId="230101AC" w14:textId="77777777" w:rsidTr="00661955">
        <w:tc>
          <w:tcPr>
            <w:tcW w:w="2390" w:type="dxa"/>
            <w:tcBorders>
              <w:top w:val="single" w:sz="4" w:space="0" w:color="000000"/>
              <w:left w:val="single" w:sz="4" w:space="0" w:color="000000"/>
              <w:bottom w:val="single" w:sz="4" w:space="0" w:color="000000"/>
              <w:right w:val="single" w:sz="4" w:space="0" w:color="000000"/>
            </w:tcBorders>
            <w:hideMark/>
          </w:tcPr>
          <w:p w14:paraId="2531D89D" w14:textId="77777777" w:rsidR="00661955" w:rsidRDefault="00661955">
            <w:pPr>
              <w:autoSpaceDE w:val="0"/>
              <w:autoSpaceDN w:val="0"/>
              <w:adjustRightInd w:val="0"/>
              <w:spacing w:after="0" w:line="240" w:lineRule="auto"/>
              <w:rPr>
                <w:rFonts w:ascii="Arial" w:hAnsi="Arial"/>
              </w:rPr>
            </w:pPr>
            <w:r>
              <w:rPr>
                <w:rFonts w:ascii="Arial" w:hAnsi="Arial"/>
              </w:rPr>
              <w:t>Other (specify)</w:t>
            </w:r>
          </w:p>
        </w:tc>
        <w:tc>
          <w:tcPr>
            <w:tcW w:w="2214" w:type="dxa"/>
            <w:tcBorders>
              <w:top w:val="single" w:sz="4" w:space="0" w:color="000000"/>
              <w:left w:val="single" w:sz="4" w:space="0" w:color="000000"/>
              <w:bottom w:val="single" w:sz="4" w:space="0" w:color="000000"/>
              <w:right w:val="single" w:sz="4" w:space="0" w:color="000000"/>
            </w:tcBorders>
            <w:hideMark/>
          </w:tcPr>
          <w:p w14:paraId="044FD0A3" w14:textId="77777777" w:rsidR="00661955" w:rsidRDefault="00661955">
            <w:pPr>
              <w:autoSpaceDE w:val="0"/>
              <w:autoSpaceDN w:val="0"/>
              <w:adjustRightInd w:val="0"/>
              <w:spacing w:after="0" w:line="240" w:lineRule="auto"/>
              <w:jc w:val="center"/>
              <w:rPr>
                <w:rFonts w:ascii="Arial" w:hAnsi="Arial"/>
              </w:rPr>
            </w:pPr>
            <w:r>
              <w:rPr>
                <w:rFonts w:ascii="Arial" w:hAnsi="Arial"/>
              </w:rPr>
              <w:t>-</w:t>
            </w:r>
          </w:p>
        </w:tc>
        <w:tc>
          <w:tcPr>
            <w:tcW w:w="2214" w:type="dxa"/>
            <w:tcBorders>
              <w:top w:val="single" w:sz="4" w:space="0" w:color="000000"/>
              <w:left w:val="single" w:sz="4" w:space="0" w:color="000000"/>
              <w:bottom w:val="single" w:sz="4" w:space="0" w:color="000000"/>
              <w:right w:val="single" w:sz="4" w:space="0" w:color="000000"/>
            </w:tcBorders>
            <w:hideMark/>
          </w:tcPr>
          <w:p w14:paraId="0503A947" w14:textId="77777777" w:rsidR="00661955" w:rsidRDefault="00661955">
            <w:pPr>
              <w:autoSpaceDE w:val="0"/>
              <w:autoSpaceDN w:val="0"/>
              <w:adjustRightInd w:val="0"/>
              <w:spacing w:after="0" w:line="240" w:lineRule="auto"/>
              <w:jc w:val="center"/>
              <w:rPr>
                <w:rFonts w:ascii="Arial" w:hAnsi="Arial"/>
              </w:rPr>
            </w:pPr>
            <w:r>
              <w:rPr>
                <w:rFonts w:ascii="Arial" w:hAnsi="Arial"/>
              </w:rPr>
              <w:t>-</w:t>
            </w:r>
          </w:p>
        </w:tc>
        <w:tc>
          <w:tcPr>
            <w:tcW w:w="2214" w:type="dxa"/>
            <w:tcBorders>
              <w:top w:val="single" w:sz="4" w:space="0" w:color="000000"/>
              <w:left w:val="single" w:sz="4" w:space="0" w:color="000000"/>
              <w:bottom w:val="single" w:sz="4" w:space="0" w:color="000000"/>
              <w:right w:val="single" w:sz="4" w:space="0" w:color="000000"/>
            </w:tcBorders>
            <w:hideMark/>
          </w:tcPr>
          <w:p w14:paraId="7881B4C6" w14:textId="77777777" w:rsidR="00661955" w:rsidRDefault="00661955">
            <w:pPr>
              <w:autoSpaceDE w:val="0"/>
              <w:autoSpaceDN w:val="0"/>
              <w:adjustRightInd w:val="0"/>
              <w:spacing w:after="0" w:line="240" w:lineRule="auto"/>
              <w:jc w:val="center"/>
              <w:rPr>
                <w:rFonts w:ascii="Arial" w:hAnsi="Arial"/>
              </w:rPr>
            </w:pPr>
            <w:r>
              <w:rPr>
                <w:rFonts w:ascii="Arial" w:hAnsi="Arial"/>
              </w:rPr>
              <w:t>-</w:t>
            </w:r>
          </w:p>
        </w:tc>
      </w:tr>
    </w:tbl>
    <w:p w14:paraId="78A9F321" w14:textId="77777777" w:rsidR="00661955" w:rsidRDefault="00661955" w:rsidP="00661955">
      <w:pPr>
        <w:autoSpaceDE w:val="0"/>
        <w:autoSpaceDN w:val="0"/>
        <w:adjustRightInd w:val="0"/>
        <w:spacing w:after="0" w:line="240" w:lineRule="auto"/>
        <w:rPr>
          <w:rFonts w:ascii="Arial" w:hAnsi="Arial"/>
          <w:b/>
          <w:bCs/>
        </w:rPr>
      </w:pPr>
    </w:p>
    <w:p w14:paraId="2AE13C6A" w14:textId="77777777" w:rsidR="00FD5B72" w:rsidRPr="00FD5B72" w:rsidRDefault="00FD5B72" w:rsidP="00FD5B72">
      <w:pPr>
        <w:numPr>
          <w:ilvl w:val="0"/>
          <w:numId w:val="2"/>
        </w:numPr>
        <w:spacing w:after="0"/>
        <w:ind w:hanging="502"/>
        <w:rPr>
          <w:rFonts w:ascii="Arial" w:hAnsi="Arial"/>
          <w:b/>
          <w:bCs/>
        </w:rPr>
      </w:pPr>
      <w:r w:rsidRPr="00FD5B72">
        <w:rPr>
          <w:rFonts w:ascii="Arial" w:hAnsi="Arial"/>
          <w:b/>
          <w:bCs/>
        </w:rPr>
        <w:t>Academic</w:t>
      </w:r>
    </w:p>
    <w:p w14:paraId="1DD77910" w14:textId="77777777" w:rsidR="00FD5B72" w:rsidRDefault="00FD5B72" w:rsidP="00FD5B72">
      <w:pPr>
        <w:numPr>
          <w:ilvl w:val="1"/>
          <w:numId w:val="2"/>
        </w:numPr>
        <w:spacing w:after="0"/>
        <w:rPr>
          <w:rFonts w:ascii="Arial" w:hAnsi="Arial"/>
          <w:b/>
          <w:bCs/>
        </w:rPr>
      </w:pPr>
      <w:r>
        <w:rPr>
          <w:rFonts w:ascii="Arial" w:hAnsi="Arial"/>
          <w:b/>
          <w:bCs/>
        </w:rPr>
        <w:t xml:space="preserve">Teaching </w:t>
      </w:r>
    </w:p>
    <w:p w14:paraId="6E4C2A62" w14:textId="77777777" w:rsidR="00FD5B72" w:rsidRDefault="00FD5B72" w:rsidP="00FD5B72">
      <w:pPr>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For each course taught, </w:t>
      </w:r>
    </w:p>
    <w:p w14:paraId="7B02EE0E" w14:textId="77777777" w:rsidR="00FD5B72" w:rsidRDefault="00FD5B72" w:rsidP="00FD5B72">
      <w:pPr>
        <w:numPr>
          <w:ilvl w:val="1"/>
          <w:numId w:val="3"/>
        </w:numPr>
        <w:spacing w:after="0"/>
        <w:rPr>
          <w:rFonts w:ascii="Times New Roman" w:hAnsi="Times New Roman" w:cs="Times New Roman"/>
          <w:sz w:val="24"/>
          <w:szCs w:val="24"/>
        </w:rPr>
      </w:pPr>
      <w:r>
        <w:rPr>
          <w:rFonts w:ascii="Times New Roman" w:hAnsi="Times New Roman" w:cs="Times New Roman"/>
          <w:sz w:val="24"/>
          <w:szCs w:val="24"/>
        </w:rPr>
        <w:t xml:space="preserve">Give on separate file: course description, 2 samples of assignments, 2 samples of exams, 2 samples of model answers </w:t>
      </w:r>
    </w:p>
    <w:p w14:paraId="3A73840D" w14:textId="77777777" w:rsidR="00FD5B72" w:rsidRDefault="00FD5B72" w:rsidP="00FD5B72">
      <w:pPr>
        <w:numPr>
          <w:ilvl w:val="1"/>
          <w:numId w:val="3"/>
        </w:numPr>
        <w:spacing w:after="0"/>
        <w:rPr>
          <w:rFonts w:ascii="Times New Roman" w:hAnsi="Times New Roman" w:cs="Times New Roman"/>
          <w:sz w:val="24"/>
          <w:szCs w:val="24"/>
        </w:rPr>
      </w:pPr>
      <w:r>
        <w:rPr>
          <w:rFonts w:ascii="Times New Roman" w:hAnsi="Times New Roman" w:cs="Times New Roman"/>
          <w:sz w:val="24"/>
          <w:szCs w:val="24"/>
        </w:rPr>
        <w:t>Give the URL of the course web site, if any</w:t>
      </w:r>
    </w:p>
    <w:p w14:paraId="7C9DAF06" w14:textId="77777777" w:rsidR="00FD5B72" w:rsidRDefault="00FD5B72" w:rsidP="00FD5B72">
      <w:pPr>
        <w:numPr>
          <w:ilvl w:val="1"/>
          <w:numId w:val="3"/>
        </w:numPr>
        <w:spacing w:after="0"/>
        <w:rPr>
          <w:rFonts w:ascii="Times New Roman" w:hAnsi="Times New Roman" w:cs="Times New Roman"/>
          <w:sz w:val="24"/>
          <w:szCs w:val="24"/>
        </w:rPr>
      </w:pPr>
      <w:r>
        <w:rPr>
          <w:rFonts w:ascii="Times New Roman" w:hAnsi="Times New Roman" w:cs="Times New Roman"/>
          <w:sz w:val="24"/>
          <w:szCs w:val="24"/>
        </w:rPr>
        <w:t>Provide power point slides</w:t>
      </w:r>
    </w:p>
    <w:p w14:paraId="4850843F" w14:textId="77777777" w:rsidR="00FD5B72" w:rsidRPr="00FD5B72" w:rsidRDefault="00FD5B72" w:rsidP="00FD5B72">
      <w:pPr>
        <w:numPr>
          <w:ilvl w:val="2"/>
          <w:numId w:val="2"/>
        </w:numPr>
        <w:rPr>
          <w:rFonts w:ascii="Arial" w:hAnsi="Arial"/>
          <w:b/>
          <w:bCs/>
        </w:rPr>
      </w:pPr>
      <w:r w:rsidRPr="00FD5B72">
        <w:rPr>
          <w:rFonts w:ascii="Arial" w:hAnsi="Arial"/>
          <w:b/>
          <w:bCs/>
        </w:rPr>
        <w:t>Courses at under graduate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30"/>
        <w:gridCol w:w="3866"/>
      </w:tblGrid>
      <w:tr w:rsidR="00FD5B72" w14:paraId="6B3FC31A" w14:textId="77777777" w:rsidTr="002771D0">
        <w:tc>
          <w:tcPr>
            <w:tcW w:w="4554" w:type="dxa"/>
            <w:tcBorders>
              <w:top w:val="single" w:sz="4" w:space="0" w:color="000000"/>
              <w:left w:val="single" w:sz="4" w:space="0" w:color="000000"/>
              <w:bottom w:val="single" w:sz="4" w:space="0" w:color="000000"/>
              <w:right w:val="single" w:sz="4" w:space="0" w:color="000000"/>
            </w:tcBorders>
            <w:hideMark/>
          </w:tcPr>
          <w:p w14:paraId="53EE4385" w14:textId="77777777" w:rsidR="00FD5B72" w:rsidRDefault="00FD5B72" w:rsidP="00FD5B72">
            <w:pPr>
              <w:numPr>
                <w:ilvl w:val="0"/>
                <w:numId w:val="4"/>
              </w:numPr>
              <w:spacing w:after="0"/>
              <w:ind w:left="284" w:hanging="284"/>
              <w:rPr>
                <w:rFonts w:ascii="Arial" w:hAnsi="Arial"/>
              </w:rPr>
            </w:pPr>
            <w:r>
              <w:rPr>
                <w:rFonts w:ascii="Arial" w:hAnsi="Arial"/>
              </w:rPr>
              <w:t>Course name</w:t>
            </w:r>
          </w:p>
          <w:p w14:paraId="76A12EF6" w14:textId="77777777" w:rsidR="00FD5B72" w:rsidRDefault="00FD5B72">
            <w:pPr>
              <w:spacing w:after="0"/>
              <w:rPr>
                <w:rFonts w:ascii="Arial" w:hAnsi="Arial"/>
              </w:rPr>
            </w:pPr>
            <w:r>
              <w:rPr>
                <w:rFonts w:ascii="Arial" w:hAnsi="Arial"/>
              </w:rPr>
              <w:t xml:space="preserve">     Link of course URL website</w:t>
            </w:r>
          </w:p>
          <w:p w14:paraId="209397EB" w14:textId="77777777" w:rsidR="00FD5B72" w:rsidRDefault="00FD5B72">
            <w:pPr>
              <w:spacing w:after="0"/>
              <w:ind w:left="284" w:hanging="284"/>
              <w:rPr>
                <w:rFonts w:ascii="Arial" w:hAnsi="Arial"/>
              </w:rPr>
            </w:pPr>
            <w:r>
              <w:rPr>
                <w:rFonts w:ascii="Arial" w:hAnsi="Arial"/>
              </w:rPr>
              <w:t xml:space="preserve">     Link to course slides power point or pdf</w:t>
            </w:r>
          </w:p>
          <w:p w14:paraId="5937D249" w14:textId="77777777" w:rsidR="00FD5B72" w:rsidRDefault="00FD5B72">
            <w:pPr>
              <w:spacing w:after="0"/>
              <w:ind w:left="284" w:hanging="284"/>
              <w:rPr>
                <w:rFonts w:ascii="Arial" w:hAnsi="Arial"/>
              </w:rPr>
            </w:pPr>
            <w:r>
              <w:rPr>
                <w:rFonts w:ascii="Arial" w:hAnsi="Arial"/>
              </w:rPr>
              <w:t xml:space="preserve">     Link to course description and samples</w:t>
            </w:r>
          </w:p>
        </w:tc>
        <w:tc>
          <w:tcPr>
            <w:tcW w:w="3968" w:type="dxa"/>
            <w:tcBorders>
              <w:top w:val="single" w:sz="4" w:space="0" w:color="000000"/>
              <w:left w:val="single" w:sz="4" w:space="0" w:color="000000"/>
              <w:bottom w:val="single" w:sz="4" w:space="0" w:color="000000"/>
              <w:right w:val="single" w:sz="4" w:space="0" w:color="000000"/>
            </w:tcBorders>
            <w:hideMark/>
          </w:tcPr>
          <w:p w14:paraId="4D8B1209" w14:textId="77777777" w:rsidR="00FD5B72" w:rsidRDefault="00FD5B72">
            <w:pPr>
              <w:spacing w:after="0"/>
              <w:rPr>
                <w:rFonts w:ascii="Arial" w:hAnsi="Arial"/>
                <w:b/>
                <w:bCs/>
              </w:rPr>
            </w:pPr>
            <w:r>
              <w:rPr>
                <w:rFonts w:ascii="Arial" w:hAnsi="Arial"/>
                <w:b/>
                <w:bCs/>
              </w:rPr>
              <w:t xml:space="preserve">Anatomy of abdomen for first year medical students </w:t>
            </w:r>
            <w:r w:rsidR="002771D0">
              <w:rPr>
                <w:rFonts w:ascii="Arial" w:hAnsi="Arial"/>
                <w:b/>
                <w:bCs/>
              </w:rPr>
              <w:t>(old system)</w:t>
            </w:r>
          </w:p>
        </w:tc>
      </w:tr>
      <w:tr w:rsidR="00FD5B72" w14:paraId="01FFDAF3" w14:textId="77777777" w:rsidTr="002771D0">
        <w:tc>
          <w:tcPr>
            <w:tcW w:w="4554" w:type="dxa"/>
            <w:tcBorders>
              <w:top w:val="single" w:sz="4" w:space="0" w:color="000000"/>
              <w:left w:val="single" w:sz="4" w:space="0" w:color="000000"/>
              <w:bottom w:val="single" w:sz="4" w:space="0" w:color="000000"/>
              <w:right w:val="single" w:sz="4" w:space="0" w:color="000000"/>
            </w:tcBorders>
            <w:hideMark/>
          </w:tcPr>
          <w:p w14:paraId="082CA280" w14:textId="77777777" w:rsidR="00FD5B72" w:rsidRDefault="00FD5B72" w:rsidP="00FD5B72">
            <w:pPr>
              <w:numPr>
                <w:ilvl w:val="0"/>
                <w:numId w:val="4"/>
              </w:numPr>
              <w:spacing w:after="0"/>
              <w:ind w:left="284" w:hanging="284"/>
              <w:rPr>
                <w:rFonts w:ascii="Arial" w:hAnsi="Arial"/>
              </w:rPr>
            </w:pPr>
            <w:r>
              <w:rPr>
                <w:rFonts w:ascii="Arial" w:hAnsi="Arial"/>
              </w:rPr>
              <w:t>Course name</w:t>
            </w:r>
          </w:p>
          <w:p w14:paraId="3362CB43" w14:textId="77777777" w:rsidR="00FD5B72" w:rsidRDefault="00FD5B72">
            <w:pPr>
              <w:spacing w:after="0"/>
              <w:rPr>
                <w:rFonts w:ascii="Arial" w:hAnsi="Arial"/>
              </w:rPr>
            </w:pPr>
            <w:r>
              <w:rPr>
                <w:rFonts w:ascii="Arial" w:hAnsi="Arial"/>
              </w:rPr>
              <w:t xml:space="preserve">     Link of course URL website</w:t>
            </w:r>
          </w:p>
          <w:p w14:paraId="701C9D1B" w14:textId="77777777" w:rsidR="00FD5B72" w:rsidRDefault="00FD5B72">
            <w:pPr>
              <w:spacing w:after="0"/>
              <w:ind w:left="284" w:hanging="284"/>
              <w:rPr>
                <w:rFonts w:ascii="Arial" w:hAnsi="Arial"/>
              </w:rPr>
            </w:pPr>
            <w:r>
              <w:rPr>
                <w:rFonts w:ascii="Arial" w:hAnsi="Arial"/>
              </w:rPr>
              <w:lastRenderedPageBreak/>
              <w:t xml:space="preserve">     Link to course slides power point or pdf</w:t>
            </w:r>
          </w:p>
          <w:p w14:paraId="14C417DC" w14:textId="77777777" w:rsidR="00FD5B72" w:rsidRDefault="00FD5B72">
            <w:pPr>
              <w:spacing w:after="0"/>
              <w:ind w:left="284" w:hanging="284"/>
              <w:rPr>
                <w:rFonts w:ascii="Arial" w:hAnsi="Arial"/>
              </w:rPr>
            </w:pPr>
            <w:r>
              <w:rPr>
                <w:rFonts w:ascii="Arial" w:hAnsi="Arial"/>
              </w:rPr>
              <w:t xml:space="preserve">     Link to course description and samples</w:t>
            </w:r>
          </w:p>
        </w:tc>
        <w:tc>
          <w:tcPr>
            <w:tcW w:w="3968" w:type="dxa"/>
            <w:tcBorders>
              <w:top w:val="single" w:sz="4" w:space="0" w:color="000000"/>
              <w:left w:val="single" w:sz="4" w:space="0" w:color="000000"/>
              <w:bottom w:val="single" w:sz="4" w:space="0" w:color="000000"/>
              <w:right w:val="single" w:sz="4" w:space="0" w:color="000000"/>
            </w:tcBorders>
            <w:hideMark/>
          </w:tcPr>
          <w:p w14:paraId="41D420EC" w14:textId="77777777" w:rsidR="00FD5B72" w:rsidRDefault="00FD5B72">
            <w:pPr>
              <w:spacing w:after="0"/>
              <w:rPr>
                <w:rFonts w:ascii="Arial" w:hAnsi="Arial"/>
                <w:b/>
                <w:bCs/>
              </w:rPr>
            </w:pPr>
            <w:r>
              <w:rPr>
                <w:rFonts w:ascii="Arial" w:hAnsi="Arial"/>
                <w:b/>
                <w:bCs/>
              </w:rPr>
              <w:lastRenderedPageBreak/>
              <w:t>Embryology of urogenita</w:t>
            </w:r>
            <w:r w:rsidR="002771D0">
              <w:rPr>
                <w:rFonts w:ascii="Arial" w:hAnsi="Arial"/>
                <w:b/>
                <w:bCs/>
              </w:rPr>
              <w:t>l systems for second years (old system)</w:t>
            </w:r>
            <w:r>
              <w:rPr>
                <w:rFonts w:ascii="Arial" w:hAnsi="Arial"/>
                <w:b/>
                <w:bCs/>
              </w:rPr>
              <w:t xml:space="preserve"> </w:t>
            </w:r>
          </w:p>
        </w:tc>
      </w:tr>
    </w:tbl>
    <w:p w14:paraId="4F7F4E41" w14:textId="77777777" w:rsidR="00367EB6" w:rsidRDefault="00367EB6" w:rsidP="00661955">
      <w:pPr>
        <w:rPr>
          <w:lang w:bidi="ar-EG"/>
        </w:rPr>
      </w:pPr>
    </w:p>
    <w:p w14:paraId="61E9F35F" w14:textId="77777777" w:rsidR="00BF3703" w:rsidRDefault="00BF3703" w:rsidP="00BF3703">
      <w:pPr>
        <w:numPr>
          <w:ilvl w:val="2"/>
          <w:numId w:val="2"/>
        </w:numPr>
        <w:rPr>
          <w:rFonts w:ascii="Arial" w:hAnsi="Arial"/>
          <w:b/>
          <w:bCs/>
        </w:rPr>
      </w:pPr>
      <w:r>
        <w:rPr>
          <w:rFonts w:ascii="Arial" w:hAnsi="Arial"/>
          <w:b/>
          <w:bCs/>
        </w:rPr>
        <w:t>Courses at post graduate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9"/>
        <w:gridCol w:w="4607"/>
      </w:tblGrid>
      <w:tr w:rsidR="00BF3703" w14:paraId="67E9E0FF" w14:textId="77777777" w:rsidTr="00BF3703">
        <w:tc>
          <w:tcPr>
            <w:tcW w:w="4077" w:type="dxa"/>
            <w:tcBorders>
              <w:top w:val="single" w:sz="4" w:space="0" w:color="000000"/>
              <w:left w:val="single" w:sz="4" w:space="0" w:color="000000"/>
              <w:bottom w:val="single" w:sz="4" w:space="0" w:color="000000"/>
              <w:right w:val="single" w:sz="4" w:space="0" w:color="000000"/>
            </w:tcBorders>
            <w:hideMark/>
          </w:tcPr>
          <w:p w14:paraId="672A7999" w14:textId="77777777" w:rsidR="00BF3703" w:rsidRDefault="00BF3703" w:rsidP="00BF3703">
            <w:pPr>
              <w:numPr>
                <w:ilvl w:val="0"/>
                <w:numId w:val="5"/>
              </w:numPr>
              <w:spacing w:after="0" w:line="380" w:lineRule="exact"/>
              <w:rPr>
                <w:rFonts w:ascii="Arial" w:hAnsi="Arial"/>
                <w:sz w:val="20"/>
                <w:szCs w:val="20"/>
              </w:rPr>
            </w:pPr>
            <w:r>
              <w:rPr>
                <w:rFonts w:ascii="Arial" w:hAnsi="Arial"/>
                <w:sz w:val="20"/>
                <w:szCs w:val="20"/>
              </w:rPr>
              <w:t>Course name</w:t>
            </w:r>
          </w:p>
          <w:p w14:paraId="6387C69C" w14:textId="77777777" w:rsidR="00BF3703" w:rsidRDefault="00BF3703">
            <w:pPr>
              <w:spacing w:after="0" w:line="380" w:lineRule="exact"/>
              <w:rPr>
                <w:rFonts w:ascii="Arial" w:hAnsi="Arial"/>
                <w:sz w:val="20"/>
                <w:szCs w:val="20"/>
              </w:rPr>
            </w:pPr>
            <w:r>
              <w:rPr>
                <w:rFonts w:ascii="Arial" w:hAnsi="Arial"/>
                <w:sz w:val="20"/>
                <w:szCs w:val="20"/>
              </w:rPr>
              <w:t xml:space="preserve">     Link of course URL website</w:t>
            </w:r>
          </w:p>
          <w:p w14:paraId="6ADB3B51" w14:textId="77777777" w:rsidR="00BF3703" w:rsidRDefault="00BF3703">
            <w:pPr>
              <w:spacing w:after="0" w:line="380" w:lineRule="exact"/>
              <w:ind w:left="284" w:hanging="284"/>
              <w:rPr>
                <w:rFonts w:ascii="Arial" w:hAnsi="Arial"/>
                <w:sz w:val="20"/>
                <w:szCs w:val="20"/>
              </w:rPr>
            </w:pPr>
            <w:r>
              <w:rPr>
                <w:rFonts w:ascii="Arial" w:hAnsi="Arial"/>
                <w:sz w:val="20"/>
                <w:szCs w:val="20"/>
              </w:rPr>
              <w:t xml:space="preserve">     Link to course slides power point or pdf</w:t>
            </w:r>
          </w:p>
          <w:p w14:paraId="777F7ACC" w14:textId="77777777" w:rsidR="00BF3703" w:rsidRDefault="00BF3703">
            <w:pPr>
              <w:spacing w:after="0" w:line="380" w:lineRule="exact"/>
              <w:ind w:left="284" w:hanging="284"/>
              <w:rPr>
                <w:rFonts w:ascii="Arial" w:hAnsi="Arial"/>
                <w:sz w:val="20"/>
                <w:szCs w:val="20"/>
              </w:rPr>
            </w:pPr>
            <w:r>
              <w:rPr>
                <w:rFonts w:ascii="Arial" w:hAnsi="Arial"/>
                <w:sz w:val="20"/>
                <w:szCs w:val="20"/>
              </w:rPr>
              <w:t xml:space="preserve">     Link to course description and samples</w:t>
            </w:r>
          </w:p>
        </w:tc>
        <w:tc>
          <w:tcPr>
            <w:tcW w:w="5103" w:type="dxa"/>
            <w:tcBorders>
              <w:top w:val="single" w:sz="4" w:space="0" w:color="000000"/>
              <w:left w:val="single" w:sz="4" w:space="0" w:color="000000"/>
              <w:bottom w:val="single" w:sz="4" w:space="0" w:color="000000"/>
              <w:right w:val="single" w:sz="4" w:space="0" w:color="000000"/>
            </w:tcBorders>
            <w:hideMark/>
          </w:tcPr>
          <w:p w14:paraId="7096E55C" w14:textId="77777777" w:rsidR="00BF3703" w:rsidRDefault="00BF3703">
            <w:pPr>
              <w:spacing w:after="0" w:line="380" w:lineRule="exact"/>
              <w:rPr>
                <w:rFonts w:ascii="Arial" w:hAnsi="Arial"/>
                <w:b/>
                <w:bCs/>
              </w:rPr>
            </w:pPr>
            <w:r>
              <w:rPr>
                <w:rFonts w:ascii="Arial" w:hAnsi="Arial"/>
                <w:b/>
                <w:bCs/>
              </w:rPr>
              <w:t xml:space="preserve"> An</w:t>
            </w:r>
            <w:r w:rsidR="002F775C">
              <w:rPr>
                <w:rFonts w:ascii="Arial" w:hAnsi="Arial"/>
                <w:b/>
                <w:bCs/>
              </w:rPr>
              <w:t>atomy  for general surgery</w:t>
            </w:r>
          </w:p>
        </w:tc>
      </w:tr>
      <w:tr w:rsidR="00BF3703" w14:paraId="3BE92930" w14:textId="77777777" w:rsidTr="00BF3703">
        <w:tc>
          <w:tcPr>
            <w:tcW w:w="4077" w:type="dxa"/>
            <w:tcBorders>
              <w:top w:val="single" w:sz="4" w:space="0" w:color="000000"/>
              <w:left w:val="single" w:sz="4" w:space="0" w:color="000000"/>
              <w:bottom w:val="single" w:sz="4" w:space="0" w:color="000000"/>
              <w:right w:val="single" w:sz="4" w:space="0" w:color="000000"/>
            </w:tcBorders>
            <w:hideMark/>
          </w:tcPr>
          <w:p w14:paraId="12698A1B" w14:textId="77777777" w:rsidR="00BF3703" w:rsidRDefault="00BF3703" w:rsidP="00BF3703">
            <w:pPr>
              <w:numPr>
                <w:ilvl w:val="0"/>
                <w:numId w:val="5"/>
              </w:numPr>
              <w:spacing w:after="0" w:line="380" w:lineRule="exact"/>
              <w:rPr>
                <w:rFonts w:ascii="Arial" w:hAnsi="Arial"/>
                <w:sz w:val="20"/>
                <w:szCs w:val="20"/>
              </w:rPr>
            </w:pPr>
            <w:r>
              <w:rPr>
                <w:rFonts w:ascii="Arial" w:hAnsi="Arial"/>
                <w:sz w:val="20"/>
                <w:szCs w:val="20"/>
              </w:rPr>
              <w:t>Course name</w:t>
            </w:r>
          </w:p>
          <w:p w14:paraId="75E3DDC2" w14:textId="77777777" w:rsidR="00BF3703" w:rsidRDefault="00BF3703">
            <w:pPr>
              <w:spacing w:after="0" w:line="380" w:lineRule="exact"/>
              <w:rPr>
                <w:rFonts w:ascii="Arial" w:hAnsi="Arial"/>
                <w:sz w:val="20"/>
                <w:szCs w:val="20"/>
              </w:rPr>
            </w:pPr>
            <w:r>
              <w:rPr>
                <w:rFonts w:ascii="Arial" w:hAnsi="Arial"/>
                <w:sz w:val="20"/>
                <w:szCs w:val="20"/>
              </w:rPr>
              <w:t xml:space="preserve">     Link of course URL website</w:t>
            </w:r>
          </w:p>
          <w:p w14:paraId="41BF6545" w14:textId="77777777" w:rsidR="00BF3703" w:rsidRDefault="00BF3703">
            <w:pPr>
              <w:spacing w:after="0" w:line="380" w:lineRule="exact"/>
              <w:ind w:left="284" w:hanging="284"/>
              <w:rPr>
                <w:rFonts w:ascii="Arial" w:hAnsi="Arial"/>
                <w:sz w:val="20"/>
                <w:szCs w:val="20"/>
              </w:rPr>
            </w:pPr>
            <w:r>
              <w:rPr>
                <w:rFonts w:ascii="Arial" w:hAnsi="Arial"/>
                <w:sz w:val="20"/>
                <w:szCs w:val="20"/>
              </w:rPr>
              <w:t xml:space="preserve">     Link to course slides power point or pdf</w:t>
            </w:r>
          </w:p>
          <w:p w14:paraId="669CE367" w14:textId="77777777" w:rsidR="00BF3703" w:rsidRDefault="00BF3703">
            <w:pPr>
              <w:spacing w:after="0" w:line="380" w:lineRule="exact"/>
              <w:ind w:left="284" w:hanging="284"/>
              <w:rPr>
                <w:rFonts w:ascii="Arial" w:hAnsi="Arial"/>
                <w:sz w:val="20"/>
                <w:szCs w:val="20"/>
              </w:rPr>
            </w:pPr>
            <w:r>
              <w:rPr>
                <w:rFonts w:ascii="Arial" w:hAnsi="Arial"/>
                <w:sz w:val="20"/>
                <w:szCs w:val="20"/>
              </w:rPr>
              <w:t xml:space="preserve">     Link to course description and samples</w:t>
            </w:r>
          </w:p>
        </w:tc>
        <w:tc>
          <w:tcPr>
            <w:tcW w:w="5103" w:type="dxa"/>
            <w:tcBorders>
              <w:top w:val="single" w:sz="4" w:space="0" w:color="000000"/>
              <w:left w:val="single" w:sz="4" w:space="0" w:color="000000"/>
              <w:bottom w:val="single" w:sz="4" w:space="0" w:color="000000"/>
              <w:right w:val="single" w:sz="4" w:space="0" w:color="000000"/>
            </w:tcBorders>
            <w:hideMark/>
          </w:tcPr>
          <w:p w14:paraId="2BCCD05E" w14:textId="77777777" w:rsidR="002F775C" w:rsidRDefault="002F775C">
            <w:pPr>
              <w:spacing w:after="0" w:line="380" w:lineRule="exact"/>
              <w:rPr>
                <w:rFonts w:ascii="Arial" w:hAnsi="Arial"/>
                <w:b/>
                <w:bCs/>
              </w:rPr>
            </w:pPr>
            <w:r>
              <w:rPr>
                <w:rFonts w:ascii="Arial" w:hAnsi="Arial"/>
                <w:b/>
                <w:bCs/>
              </w:rPr>
              <w:t>Anatomy of cardiovascular system for cardiology</w:t>
            </w:r>
          </w:p>
          <w:p w14:paraId="6B6279D7" w14:textId="77777777" w:rsidR="002F775C" w:rsidRDefault="002F775C">
            <w:pPr>
              <w:spacing w:after="0" w:line="380" w:lineRule="exact"/>
              <w:rPr>
                <w:rFonts w:ascii="Arial" w:hAnsi="Arial"/>
                <w:b/>
                <w:bCs/>
              </w:rPr>
            </w:pPr>
            <w:r>
              <w:rPr>
                <w:rFonts w:ascii="Arial" w:hAnsi="Arial"/>
                <w:b/>
                <w:bCs/>
              </w:rPr>
              <w:t xml:space="preserve">Anatomy of upper and lower limbs and spine for orthopedic </w:t>
            </w:r>
          </w:p>
        </w:tc>
      </w:tr>
    </w:tbl>
    <w:p w14:paraId="7ADDE87B" w14:textId="77777777" w:rsidR="00BF3703" w:rsidRDefault="00BF3703" w:rsidP="00661955">
      <w:pPr>
        <w:rPr>
          <w:lang w:bidi="ar-EG"/>
        </w:rPr>
      </w:pPr>
    </w:p>
    <w:p w14:paraId="2E2CB2EB" w14:textId="77777777" w:rsidR="009A56F7" w:rsidRDefault="009A56F7" w:rsidP="009A56F7">
      <w:pPr>
        <w:spacing w:after="0"/>
        <w:rPr>
          <w:rFonts w:ascii="Arial" w:hAnsi="Arial"/>
          <w:b/>
          <w:bCs/>
        </w:rPr>
      </w:pPr>
      <w:r>
        <w:rPr>
          <w:rFonts w:ascii="Arial" w:hAnsi="Arial"/>
          <w:b/>
          <w:bCs/>
        </w:rPr>
        <w:t xml:space="preserve">  Areas of research</w:t>
      </w:r>
    </w:p>
    <w:p w14:paraId="03D89B25" w14:textId="77777777" w:rsidR="009A56F7" w:rsidRDefault="009A56F7" w:rsidP="009A56F7">
      <w:pPr>
        <w:numPr>
          <w:ilvl w:val="0"/>
          <w:numId w:val="6"/>
        </w:numPr>
        <w:spacing w:after="0"/>
        <w:ind w:left="993" w:hanging="589"/>
        <w:rPr>
          <w:rFonts w:ascii="Arial" w:hAnsi="Arial"/>
          <w:b/>
          <w:bCs/>
        </w:rPr>
      </w:pPr>
      <w:r>
        <w:rPr>
          <w:rFonts w:ascii="Arial" w:hAnsi="Arial"/>
          <w:b/>
          <w:bCs/>
        </w:rPr>
        <w:t xml:space="preserve">Nerves in human body.   </w:t>
      </w:r>
    </w:p>
    <w:p w14:paraId="27C48FA4" w14:textId="77777777" w:rsidR="009A56F7" w:rsidRDefault="009A56F7" w:rsidP="009A56F7">
      <w:pPr>
        <w:numPr>
          <w:ilvl w:val="0"/>
          <w:numId w:val="6"/>
        </w:numPr>
        <w:spacing w:after="0"/>
        <w:ind w:left="993" w:hanging="589"/>
        <w:rPr>
          <w:rFonts w:ascii="Arial" w:hAnsi="Arial"/>
          <w:b/>
          <w:bCs/>
        </w:rPr>
      </w:pPr>
      <w:r>
        <w:rPr>
          <w:rFonts w:ascii="Arial" w:hAnsi="Arial"/>
          <w:b/>
          <w:bCs/>
        </w:rPr>
        <w:t xml:space="preserve"> Urogenital systems. </w:t>
      </w:r>
    </w:p>
    <w:p w14:paraId="3AC75F12" w14:textId="77777777" w:rsidR="009A56F7" w:rsidRDefault="009A56F7" w:rsidP="009A56F7">
      <w:pPr>
        <w:numPr>
          <w:ilvl w:val="0"/>
          <w:numId w:val="6"/>
        </w:numPr>
        <w:spacing w:after="0"/>
        <w:ind w:left="993" w:hanging="589"/>
        <w:rPr>
          <w:rFonts w:ascii="Arial" w:hAnsi="Arial"/>
          <w:b/>
          <w:bCs/>
        </w:rPr>
      </w:pPr>
      <w:r>
        <w:rPr>
          <w:rFonts w:ascii="Arial" w:hAnsi="Arial"/>
          <w:b/>
          <w:bCs/>
        </w:rPr>
        <w:t xml:space="preserve">Glands in human body (Liver, Parotid).  </w:t>
      </w:r>
    </w:p>
    <w:p w14:paraId="0D96FCE0" w14:textId="77777777" w:rsidR="009A56F7" w:rsidRDefault="009A56F7" w:rsidP="009A56F7">
      <w:pPr>
        <w:numPr>
          <w:ilvl w:val="0"/>
          <w:numId w:val="6"/>
        </w:numPr>
        <w:spacing w:after="0"/>
        <w:ind w:left="993" w:hanging="589"/>
        <w:rPr>
          <w:rFonts w:ascii="Arial" w:hAnsi="Arial"/>
          <w:b/>
          <w:bCs/>
        </w:rPr>
      </w:pPr>
      <w:r>
        <w:rPr>
          <w:rFonts w:ascii="Arial" w:hAnsi="Arial"/>
          <w:b/>
          <w:bCs/>
        </w:rPr>
        <w:t xml:space="preserve">Congenital anomalies. </w:t>
      </w:r>
    </w:p>
    <w:p w14:paraId="746FCDDA" w14:textId="77777777" w:rsidR="009A56F7" w:rsidRDefault="009A56F7" w:rsidP="009A56F7">
      <w:pPr>
        <w:spacing w:after="0"/>
        <w:rPr>
          <w:rFonts w:ascii="Arial" w:hAnsi="Arial"/>
          <w:b/>
          <w:bCs/>
        </w:rPr>
      </w:pPr>
    </w:p>
    <w:p w14:paraId="0039120B" w14:textId="77777777" w:rsidR="009A56F7" w:rsidRDefault="002F0AE3" w:rsidP="009A56F7">
      <w:pPr>
        <w:numPr>
          <w:ilvl w:val="1"/>
          <w:numId w:val="2"/>
        </w:numPr>
        <w:spacing w:after="0"/>
        <w:rPr>
          <w:rFonts w:ascii="Arial" w:hAnsi="Arial"/>
          <w:b/>
          <w:bCs/>
        </w:rPr>
      </w:pPr>
      <w:r>
        <w:rPr>
          <w:rFonts w:ascii="Arial" w:hAnsi="Arial"/>
          <w:b/>
          <w:bCs/>
        </w:rPr>
        <w:t>M.</w:t>
      </w:r>
      <w:r w:rsidR="009A56F7">
        <w:rPr>
          <w:rFonts w:ascii="Arial" w:hAnsi="Arial"/>
          <w:b/>
          <w:bCs/>
        </w:rPr>
        <w:t>D</w:t>
      </w:r>
      <w:r>
        <w:rPr>
          <w:rFonts w:ascii="Arial" w:hAnsi="Arial"/>
          <w:b/>
          <w:bCs/>
        </w:rPr>
        <w:t>.</w:t>
      </w:r>
      <w:r w:rsidR="009A56F7">
        <w:rPr>
          <w:rFonts w:ascii="Arial" w:hAnsi="Arial"/>
          <w:b/>
          <w:bCs/>
        </w:rPr>
        <w:t>/MSc Supervision</w:t>
      </w:r>
    </w:p>
    <w:tbl>
      <w:tblPr>
        <w:tblW w:w="9885" w:type="dxa"/>
        <w:jc w:val="center"/>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ayout w:type="fixed"/>
        <w:tblLook w:val="04A0" w:firstRow="1" w:lastRow="0" w:firstColumn="1" w:lastColumn="0" w:noHBand="0" w:noVBand="1"/>
      </w:tblPr>
      <w:tblGrid>
        <w:gridCol w:w="6484"/>
        <w:gridCol w:w="1134"/>
        <w:gridCol w:w="2267"/>
      </w:tblGrid>
      <w:tr w:rsidR="009A56F7" w14:paraId="4D327A24" w14:textId="77777777" w:rsidTr="00F341EE">
        <w:trPr>
          <w:trHeight w:val="612"/>
          <w:jc w:val="center"/>
        </w:trPr>
        <w:tc>
          <w:tcPr>
            <w:tcW w:w="6484" w:type="dxa"/>
            <w:vAlign w:val="center"/>
            <w:hideMark/>
          </w:tcPr>
          <w:p w14:paraId="2875EE90" w14:textId="77777777" w:rsidR="009A56F7" w:rsidRDefault="009A56F7">
            <w:pPr>
              <w:spacing w:after="0"/>
              <w:jc w:val="center"/>
              <w:rPr>
                <w:rFonts w:ascii="Arial" w:hAnsi="Arial"/>
                <w:b/>
                <w:bCs/>
              </w:rPr>
            </w:pPr>
            <w:r>
              <w:rPr>
                <w:rFonts w:ascii="Arial" w:hAnsi="Arial"/>
                <w:b/>
                <w:bCs/>
              </w:rPr>
              <w:t>Title</w:t>
            </w:r>
          </w:p>
        </w:tc>
        <w:tc>
          <w:tcPr>
            <w:tcW w:w="1134" w:type="dxa"/>
            <w:vAlign w:val="center"/>
            <w:hideMark/>
          </w:tcPr>
          <w:p w14:paraId="4F4DD77D" w14:textId="77777777" w:rsidR="009A56F7" w:rsidRDefault="00B4027B">
            <w:pPr>
              <w:spacing w:after="0"/>
              <w:jc w:val="center"/>
              <w:rPr>
                <w:rFonts w:ascii="Arial" w:hAnsi="Arial"/>
                <w:b/>
                <w:bCs/>
                <w:sz w:val="18"/>
                <w:szCs w:val="18"/>
              </w:rPr>
            </w:pPr>
            <w:r>
              <w:rPr>
                <w:rFonts w:ascii="Arial" w:hAnsi="Arial"/>
                <w:b/>
                <w:bCs/>
                <w:sz w:val="18"/>
                <w:szCs w:val="18"/>
              </w:rPr>
              <w:t>M.</w:t>
            </w:r>
            <w:r w:rsidR="009A56F7">
              <w:rPr>
                <w:rFonts w:ascii="Arial" w:hAnsi="Arial"/>
                <w:b/>
                <w:bCs/>
                <w:sz w:val="18"/>
                <w:szCs w:val="18"/>
              </w:rPr>
              <w:t>D</w:t>
            </w:r>
            <w:r>
              <w:rPr>
                <w:rFonts w:ascii="Arial" w:hAnsi="Arial"/>
                <w:b/>
                <w:bCs/>
                <w:sz w:val="18"/>
                <w:szCs w:val="18"/>
              </w:rPr>
              <w:t>./</w:t>
            </w:r>
            <w:r w:rsidR="009A56F7">
              <w:rPr>
                <w:rFonts w:ascii="Arial" w:hAnsi="Arial"/>
                <w:b/>
                <w:bCs/>
                <w:sz w:val="18"/>
                <w:szCs w:val="18"/>
              </w:rPr>
              <w:t>/MSc</w:t>
            </w:r>
          </w:p>
        </w:tc>
        <w:tc>
          <w:tcPr>
            <w:tcW w:w="2267" w:type="dxa"/>
            <w:vAlign w:val="center"/>
            <w:hideMark/>
          </w:tcPr>
          <w:p w14:paraId="7850C214" w14:textId="77777777" w:rsidR="009A56F7" w:rsidRDefault="009A56F7">
            <w:pPr>
              <w:spacing w:after="0"/>
              <w:jc w:val="center"/>
              <w:rPr>
                <w:rFonts w:ascii="Arial" w:hAnsi="Arial"/>
                <w:b/>
                <w:bCs/>
              </w:rPr>
            </w:pPr>
            <w:r>
              <w:rPr>
                <w:rFonts w:ascii="Arial" w:hAnsi="Arial"/>
                <w:b/>
                <w:bCs/>
              </w:rPr>
              <w:t>Year completed / in progress</w:t>
            </w:r>
          </w:p>
        </w:tc>
      </w:tr>
      <w:tr w:rsidR="009A56F7" w14:paraId="7972E341" w14:textId="77777777" w:rsidTr="00F341EE">
        <w:trPr>
          <w:trHeight w:val="597"/>
          <w:jc w:val="center"/>
        </w:trPr>
        <w:tc>
          <w:tcPr>
            <w:tcW w:w="6484" w:type="dxa"/>
            <w:hideMark/>
          </w:tcPr>
          <w:p w14:paraId="2484A11B" w14:textId="77777777" w:rsidR="009A56F7" w:rsidRDefault="009A56F7">
            <w:pPr>
              <w:spacing w:after="0"/>
              <w:rPr>
                <w:rFonts w:ascii="Arial" w:hAnsi="Arial"/>
              </w:rPr>
            </w:pPr>
            <w:r>
              <w:rPr>
                <w:rFonts w:ascii="Arial" w:hAnsi="Arial"/>
              </w:rPr>
              <w:t>1)   The effect of anti-androgen (flutamide) on prenatal       development of the rat liver</w:t>
            </w:r>
            <w:r w:rsidR="00060D7A">
              <w:rPr>
                <w:rFonts w:ascii="Arial" w:hAnsi="Arial"/>
              </w:rPr>
              <w:t xml:space="preserve">  </w:t>
            </w:r>
          </w:p>
          <w:p w14:paraId="0F253D1D" w14:textId="77777777" w:rsidR="00060D7A" w:rsidRDefault="00060D7A">
            <w:pPr>
              <w:spacing w:after="0"/>
              <w:rPr>
                <w:rFonts w:ascii="Arial" w:hAnsi="Arial"/>
              </w:rPr>
            </w:pPr>
          </w:p>
        </w:tc>
        <w:tc>
          <w:tcPr>
            <w:tcW w:w="1134" w:type="dxa"/>
            <w:hideMark/>
          </w:tcPr>
          <w:p w14:paraId="22A62CC5" w14:textId="77777777" w:rsidR="009A56F7" w:rsidRDefault="009A56F7">
            <w:pPr>
              <w:spacing w:after="0"/>
              <w:jc w:val="center"/>
              <w:rPr>
                <w:rFonts w:ascii="Arial" w:hAnsi="Arial"/>
              </w:rPr>
            </w:pPr>
            <w:r>
              <w:rPr>
                <w:rFonts w:ascii="Arial" w:hAnsi="Arial"/>
              </w:rPr>
              <w:t>MSc</w:t>
            </w:r>
          </w:p>
        </w:tc>
        <w:tc>
          <w:tcPr>
            <w:tcW w:w="2267" w:type="dxa"/>
            <w:hideMark/>
          </w:tcPr>
          <w:p w14:paraId="5C1053FC" w14:textId="77777777" w:rsidR="009A56F7" w:rsidRDefault="009A56F7">
            <w:pPr>
              <w:spacing w:after="0"/>
              <w:jc w:val="center"/>
              <w:rPr>
                <w:rFonts w:ascii="Arial" w:hAnsi="Arial"/>
              </w:rPr>
            </w:pPr>
            <w:r>
              <w:rPr>
                <w:rFonts w:ascii="Arial" w:hAnsi="Arial"/>
              </w:rPr>
              <w:t>2001/completed</w:t>
            </w:r>
          </w:p>
        </w:tc>
      </w:tr>
      <w:tr w:rsidR="009A56F7" w14:paraId="3E4AC684" w14:textId="77777777" w:rsidTr="00F341EE">
        <w:trPr>
          <w:trHeight w:val="591"/>
          <w:jc w:val="center"/>
        </w:trPr>
        <w:tc>
          <w:tcPr>
            <w:tcW w:w="6484" w:type="dxa"/>
            <w:hideMark/>
          </w:tcPr>
          <w:p w14:paraId="4785265B" w14:textId="77777777" w:rsidR="009A56F7" w:rsidRDefault="009A56F7">
            <w:pPr>
              <w:spacing w:after="0"/>
              <w:rPr>
                <w:rFonts w:ascii="Arial" w:hAnsi="Arial"/>
              </w:rPr>
            </w:pPr>
            <w:r>
              <w:rPr>
                <w:rFonts w:ascii="Arial" w:hAnsi="Arial"/>
              </w:rPr>
              <w:t xml:space="preserve">2)Ultrastructural changes induced by clomiphene citrate on the ovary of a dult albino rat </w:t>
            </w:r>
          </w:p>
          <w:p w14:paraId="5A1D40B5" w14:textId="77777777" w:rsidR="00060D7A" w:rsidRDefault="00060D7A">
            <w:pPr>
              <w:spacing w:after="0"/>
              <w:rPr>
                <w:rFonts w:ascii="Arial" w:hAnsi="Arial"/>
              </w:rPr>
            </w:pPr>
          </w:p>
        </w:tc>
        <w:tc>
          <w:tcPr>
            <w:tcW w:w="1134" w:type="dxa"/>
            <w:hideMark/>
          </w:tcPr>
          <w:p w14:paraId="2F483CD1" w14:textId="77777777" w:rsidR="009A56F7" w:rsidRDefault="009A56F7">
            <w:pPr>
              <w:spacing w:after="0"/>
              <w:jc w:val="center"/>
              <w:rPr>
                <w:rFonts w:ascii="Arial" w:hAnsi="Arial"/>
              </w:rPr>
            </w:pPr>
            <w:r>
              <w:rPr>
                <w:rFonts w:ascii="Arial" w:hAnsi="Arial"/>
              </w:rPr>
              <w:t>Msc</w:t>
            </w:r>
          </w:p>
        </w:tc>
        <w:tc>
          <w:tcPr>
            <w:tcW w:w="2267" w:type="dxa"/>
            <w:hideMark/>
          </w:tcPr>
          <w:p w14:paraId="0151E855" w14:textId="77777777" w:rsidR="009A56F7" w:rsidRDefault="00B4027B">
            <w:pPr>
              <w:spacing w:after="0"/>
              <w:rPr>
                <w:rFonts w:ascii="Arial" w:hAnsi="Arial"/>
              </w:rPr>
            </w:pPr>
            <w:r>
              <w:rPr>
                <w:rFonts w:ascii="Arial" w:hAnsi="Arial"/>
              </w:rPr>
              <w:t xml:space="preserve">   </w:t>
            </w:r>
            <w:r w:rsidR="009A56F7">
              <w:rPr>
                <w:rFonts w:ascii="Arial" w:hAnsi="Arial"/>
              </w:rPr>
              <w:t>2003/ completed</w:t>
            </w:r>
          </w:p>
        </w:tc>
      </w:tr>
      <w:tr w:rsidR="009A56F7" w14:paraId="3CE0C998" w14:textId="77777777" w:rsidTr="00F341EE">
        <w:trPr>
          <w:trHeight w:val="612"/>
          <w:jc w:val="center"/>
        </w:trPr>
        <w:tc>
          <w:tcPr>
            <w:tcW w:w="6484" w:type="dxa"/>
            <w:hideMark/>
          </w:tcPr>
          <w:p w14:paraId="55AE944A" w14:textId="77777777" w:rsidR="009A56F7" w:rsidRDefault="009A56F7">
            <w:pPr>
              <w:spacing w:after="0"/>
              <w:rPr>
                <w:rFonts w:ascii="Arial" w:hAnsi="Arial"/>
              </w:rPr>
            </w:pPr>
            <w:r>
              <w:rPr>
                <w:rFonts w:ascii="Arial" w:hAnsi="Arial"/>
              </w:rPr>
              <w:t xml:space="preserve">3)Restoring influence of silymarin on the induced hepatotoxicity by (Cisplatin and doxorubucin in adult albino rat </w:t>
            </w:r>
          </w:p>
          <w:p w14:paraId="257BB420" w14:textId="77777777" w:rsidR="00060D7A" w:rsidRDefault="00060D7A">
            <w:pPr>
              <w:spacing w:after="0"/>
              <w:rPr>
                <w:rFonts w:ascii="Arial" w:hAnsi="Arial"/>
              </w:rPr>
            </w:pPr>
          </w:p>
        </w:tc>
        <w:tc>
          <w:tcPr>
            <w:tcW w:w="1134" w:type="dxa"/>
            <w:hideMark/>
          </w:tcPr>
          <w:p w14:paraId="15B9EFEB" w14:textId="77777777" w:rsidR="009A56F7" w:rsidRDefault="009A56F7">
            <w:pPr>
              <w:spacing w:after="0"/>
              <w:jc w:val="center"/>
              <w:rPr>
                <w:rFonts w:ascii="Arial" w:hAnsi="Arial"/>
              </w:rPr>
            </w:pPr>
            <w:r>
              <w:rPr>
                <w:rFonts w:ascii="Arial" w:hAnsi="Arial"/>
              </w:rPr>
              <w:t>MD</w:t>
            </w:r>
          </w:p>
        </w:tc>
        <w:tc>
          <w:tcPr>
            <w:tcW w:w="2267" w:type="dxa"/>
            <w:hideMark/>
          </w:tcPr>
          <w:p w14:paraId="1935B801" w14:textId="77777777" w:rsidR="009A56F7" w:rsidRDefault="009A56F7">
            <w:pPr>
              <w:spacing w:after="0"/>
              <w:jc w:val="center"/>
              <w:rPr>
                <w:rFonts w:ascii="Arial" w:hAnsi="Arial"/>
              </w:rPr>
            </w:pPr>
            <w:r>
              <w:rPr>
                <w:rFonts w:ascii="Arial" w:hAnsi="Arial"/>
              </w:rPr>
              <w:t xml:space="preserve">2012 /completed               </w:t>
            </w:r>
          </w:p>
        </w:tc>
      </w:tr>
      <w:tr w:rsidR="009A56F7" w14:paraId="59C03642" w14:textId="77777777" w:rsidTr="00F341EE">
        <w:trPr>
          <w:trHeight w:val="591"/>
          <w:jc w:val="center"/>
        </w:trPr>
        <w:tc>
          <w:tcPr>
            <w:tcW w:w="6484" w:type="dxa"/>
            <w:hideMark/>
          </w:tcPr>
          <w:p w14:paraId="16A28DC9" w14:textId="77777777" w:rsidR="009A56F7" w:rsidRDefault="009A56F7">
            <w:pPr>
              <w:spacing w:after="0"/>
              <w:rPr>
                <w:rFonts w:ascii="Arial" w:hAnsi="Arial"/>
              </w:rPr>
            </w:pPr>
            <w:r>
              <w:rPr>
                <w:rFonts w:ascii="Arial" w:hAnsi="Arial"/>
              </w:rPr>
              <w:t xml:space="preserve">4)Morphometry of the uterine and ovarian development  in normal females aged 1-15 year by ultrasonography </w:t>
            </w:r>
          </w:p>
          <w:p w14:paraId="75260905" w14:textId="77777777" w:rsidR="00060D7A" w:rsidRDefault="00060D7A">
            <w:pPr>
              <w:spacing w:after="0"/>
              <w:rPr>
                <w:rFonts w:ascii="Arial" w:hAnsi="Arial"/>
              </w:rPr>
            </w:pPr>
          </w:p>
        </w:tc>
        <w:tc>
          <w:tcPr>
            <w:tcW w:w="1134" w:type="dxa"/>
            <w:hideMark/>
          </w:tcPr>
          <w:p w14:paraId="4F34FD13" w14:textId="77777777" w:rsidR="009A56F7" w:rsidRDefault="009A56F7">
            <w:pPr>
              <w:spacing w:after="0"/>
              <w:jc w:val="center"/>
              <w:rPr>
                <w:rFonts w:ascii="Arial" w:hAnsi="Arial"/>
              </w:rPr>
            </w:pPr>
            <w:r>
              <w:rPr>
                <w:rFonts w:ascii="Arial" w:hAnsi="Arial"/>
              </w:rPr>
              <w:t>MSc</w:t>
            </w:r>
          </w:p>
        </w:tc>
        <w:tc>
          <w:tcPr>
            <w:tcW w:w="2267" w:type="dxa"/>
            <w:hideMark/>
          </w:tcPr>
          <w:p w14:paraId="3EDDB046" w14:textId="77777777" w:rsidR="009A56F7" w:rsidRDefault="009A56F7">
            <w:pPr>
              <w:spacing w:after="0"/>
              <w:jc w:val="center"/>
              <w:rPr>
                <w:rFonts w:ascii="Arial" w:hAnsi="Arial"/>
              </w:rPr>
            </w:pPr>
            <w:r>
              <w:rPr>
                <w:rFonts w:ascii="Arial" w:hAnsi="Arial"/>
              </w:rPr>
              <w:t xml:space="preserve">2011/ completed                </w:t>
            </w:r>
          </w:p>
        </w:tc>
      </w:tr>
      <w:tr w:rsidR="009A56F7" w14:paraId="657C4857" w14:textId="77777777" w:rsidTr="00F341EE">
        <w:trPr>
          <w:trHeight w:val="612"/>
          <w:jc w:val="center"/>
        </w:trPr>
        <w:tc>
          <w:tcPr>
            <w:tcW w:w="6484" w:type="dxa"/>
            <w:hideMark/>
          </w:tcPr>
          <w:p w14:paraId="3DEE7118" w14:textId="77777777" w:rsidR="009A56F7" w:rsidRDefault="009A56F7">
            <w:pPr>
              <w:spacing w:after="0"/>
              <w:rPr>
                <w:rFonts w:ascii="Arial" w:hAnsi="Arial"/>
              </w:rPr>
            </w:pPr>
            <w:r>
              <w:rPr>
                <w:rFonts w:ascii="Arial" w:hAnsi="Arial"/>
              </w:rPr>
              <w:t>5)Morphometric study of the paranasal sinuses and their relationship to important orbital and cranial structures for endoscopic sinus surgery.</w:t>
            </w:r>
          </w:p>
        </w:tc>
        <w:tc>
          <w:tcPr>
            <w:tcW w:w="1134" w:type="dxa"/>
            <w:hideMark/>
          </w:tcPr>
          <w:p w14:paraId="7F758DDE" w14:textId="77777777" w:rsidR="009A56F7" w:rsidRDefault="009A56F7">
            <w:pPr>
              <w:spacing w:after="0"/>
              <w:jc w:val="center"/>
              <w:rPr>
                <w:rFonts w:ascii="Arial" w:hAnsi="Arial"/>
              </w:rPr>
            </w:pPr>
            <w:r>
              <w:rPr>
                <w:rFonts w:ascii="Arial" w:hAnsi="Arial"/>
              </w:rPr>
              <w:t>MSc</w:t>
            </w:r>
          </w:p>
        </w:tc>
        <w:tc>
          <w:tcPr>
            <w:tcW w:w="2267" w:type="dxa"/>
            <w:hideMark/>
          </w:tcPr>
          <w:p w14:paraId="5BD069EB" w14:textId="77777777" w:rsidR="009A56F7" w:rsidRDefault="009A56F7">
            <w:pPr>
              <w:spacing w:after="0"/>
              <w:jc w:val="center"/>
              <w:rPr>
                <w:rFonts w:ascii="Arial" w:hAnsi="Arial"/>
              </w:rPr>
            </w:pPr>
            <w:r>
              <w:rPr>
                <w:rFonts w:ascii="Arial" w:hAnsi="Arial"/>
              </w:rPr>
              <w:t xml:space="preserve">2011/completed                </w:t>
            </w:r>
          </w:p>
        </w:tc>
      </w:tr>
      <w:tr w:rsidR="009A56F7" w14:paraId="76D2561D" w14:textId="77777777" w:rsidTr="00F341EE">
        <w:trPr>
          <w:trHeight w:val="612"/>
          <w:jc w:val="center"/>
        </w:trPr>
        <w:tc>
          <w:tcPr>
            <w:tcW w:w="6484" w:type="dxa"/>
            <w:hideMark/>
          </w:tcPr>
          <w:p w14:paraId="6BF027FD" w14:textId="77777777" w:rsidR="009A56F7" w:rsidRDefault="009A56F7">
            <w:pPr>
              <w:spacing w:after="0"/>
              <w:rPr>
                <w:rFonts w:ascii="Arial" w:hAnsi="Arial"/>
              </w:rPr>
            </w:pPr>
            <w:r>
              <w:rPr>
                <w:rFonts w:ascii="Arial" w:hAnsi="Arial"/>
              </w:rPr>
              <w:t xml:space="preserve">6)Ultrastructural study of the pancreas in albino rat exposed to sodium fluorid and the possible protective effects of vitamins </w:t>
            </w:r>
            <w:r>
              <w:rPr>
                <w:rFonts w:ascii="Arial" w:hAnsi="Arial"/>
              </w:rPr>
              <w:lastRenderedPageBreak/>
              <w:t>A,E andC</w:t>
            </w:r>
          </w:p>
          <w:p w14:paraId="773B14CF" w14:textId="77777777" w:rsidR="00060D7A" w:rsidRDefault="00060D7A">
            <w:pPr>
              <w:spacing w:after="0"/>
              <w:rPr>
                <w:rFonts w:ascii="Arial" w:hAnsi="Arial"/>
              </w:rPr>
            </w:pPr>
          </w:p>
        </w:tc>
        <w:tc>
          <w:tcPr>
            <w:tcW w:w="1134" w:type="dxa"/>
            <w:hideMark/>
          </w:tcPr>
          <w:p w14:paraId="309A4BCD" w14:textId="77777777" w:rsidR="009A56F7" w:rsidRDefault="009A56F7">
            <w:pPr>
              <w:spacing w:after="0"/>
              <w:jc w:val="center"/>
              <w:rPr>
                <w:rFonts w:ascii="Arial" w:hAnsi="Arial"/>
              </w:rPr>
            </w:pPr>
            <w:r>
              <w:rPr>
                <w:rFonts w:ascii="Arial" w:hAnsi="Arial"/>
              </w:rPr>
              <w:lastRenderedPageBreak/>
              <w:t>MSc</w:t>
            </w:r>
          </w:p>
        </w:tc>
        <w:tc>
          <w:tcPr>
            <w:tcW w:w="2267" w:type="dxa"/>
            <w:hideMark/>
          </w:tcPr>
          <w:p w14:paraId="2A5AC207" w14:textId="77777777" w:rsidR="009A56F7" w:rsidRDefault="009A56F7">
            <w:pPr>
              <w:spacing w:after="0"/>
              <w:jc w:val="center"/>
              <w:rPr>
                <w:rFonts w:ascii="Arial" w:hAnsi="Arial"/>
              </w:rPr>
            </w:pPr>
            <w:r>
              <w:rPr>
                <w:rFonts w:ascii="Arial" w:hAnsi="Arial"/>
              </w:rPr>
              <w:t xml:space="preserve">2011/ completed               </w:t>
            </w:r>
          </w:p>
        </w:tc>
      </w:tr>
      <w:tr w:rsidR="009A56F7" w14:paraId="745C13A4" w14:textId="77777777" w:rsidTr="00F341EE">
        <w:trPr>
          <w:trHeight w:val="612"/>
          <w:jc w:val="center"/>
        </w:trPr>
        <w:tc>
          <w:tcPr>
            <w:tcW w:w="6484" w:type="dxa"/>
            <w:hideMark/>
          </w:tcPr>
          <w:p w14:paraId="7E3E92FD" w14:textId="77777777" w:rsidR="009A56F7" w:rsidRDefault="009A56F7">
            <w:pPr>
              <w:spacing w:after="0"/>
              <w:rPr>
                <w:rFonts w:ascii="Arial" w:hAnsi="Arial"/>
              </w:rPr>
            </w:pPr>
            <w:r>
              <w:rPr>
                <w:rFonts w:ascii="Arial" w:hAnsi="Arial"/>
              </w:rPr>
              <w:t>7)Pre and postnat</w:t>
            </w:r>
            <w:r w:rsidR="008C6F8B">
              <w:rPr>
                <w:rFonts w:ascii="Arial" w:hAnsi="Arial"/>
              </w:rPr>
              <w:t>al development of albino rat ova</w:t>
            </w:r>
            <w:r>
              <w:rPr>
                <w:rFonts w:ascii="Arial" w:hAnsi="Arial"/>
              </w:rPr>
              <w:t>ry under the effect of hypothyroidism and role of thyroid replacement therapy</w:t>
            </w:r>
          </w:p>
          <w:p w14:paraId="4199E8E0" w14:textId="77777777" w:rsidR="00060D7A" w:rsidRDefault="00060D7A">
            <w:pPr>
              <w:spacing w:after="0"/>
              <w:rPr>
                <w:rFonts w:ascii="Arial" w:hAnsi="Arial"/>
              </w:rPr>
            </w:pPr>
          </w:p>
        </w:tc>
        <w:tc>
          <w:tcPr>
            <w:tcW w:w="1134" w:type="dxa"/>
            <w:hideMark/>
          </w:tcPr>
          <w:p w14:paraId="4887A1AE" w14:textId="77777777" w:rsidR="009A56F7" w:rsidRDefault="009A56F7">
            <w:pPr>
              <w:spacing w:after="0"/>
              <w:jc w:val="center"/>
              <w:rPr>
                <w:rFonts w:ascii="Arial" w:hAnsi="Arial"/>
              </w:rPr>
            </w:pPr>
            <w:r>
              <w:rPr>
                <w:rFonts w:ascii="Arial" w:hAnsi="Arial"/>
              </w:rPr>
              <w:t>MD</w:t>
            </w:r>
          </w:p>
        </w:tc>
        <w:tc>
          <w:tcPr>
            <w:tcW w:w="2267" w:type="dxa"/>
            <w:hideMark/>
          </w:tcPr>
          <w:p w14:paraId="165274EB" w14:textId="77777777" w:rsidR="009A56F7" w:rsidRDefault="00F341EE">
            <w:pPr>
              <w:spacing w:after="0"/>
              <w:jc w:val="center"/>
              <w:rPr>
                <w:rFonts w:ascii="Arial" w:hAnsi="Arial"/>
              </w:rPr>
            </w:pPr>
            <w:r>
              <w:rPr>
                <w:rFonts w:ascii="Arial" w:hAnsi="Arial"/>
              </w:rPr>
              <w:t xml:space="preserve">2010    /          </w:t>
            </w:r>
            <w:r w:rsidR="002F0AE3">
              <w:rPr>
                <w:rFonts w:ascii="Arial" w:hAnsi="Arial"/>
              </w:rPr>
              <w:t xml:space="preserve">completed </w:t>
            </w:r>
          </w:p>
        </w:tc>
      </w:tr>
      <w:tr w:rsidR="009A56F7" w14:paraId="02246A52" w14:textId="77777777" w:rsidTr="00F341EE">
        <w:trPr>
          <w:trHeight w:val="612"/>
          <w:jc w:val="center"/>
        </w:trPr>
        <w:tc>
          <w:tcPr>
            <w:tcW w:w="6484" w:type="dxa"/>
            <w:hideMark/>
          </w:tcPr>
          <w:p w14:paraId="0B6A643B" w14:textId="77777777" w:rsidR="009A56F7" w:rsidRDefault="009A56F7">
            <w:pPr>
              <w:spacing w:after="0"/>
              <w:rPr>
                <w:rFonts w:ascii="Arial" w:hAnsi="Arial"/>
              </w:rPr>
            </w:pPr>
            <w:r>
              <w:rPr>
                <w:rFonts w:ascii="Arial" w:hAnsi="Arial"/>
              </w:rPr>
              <w:t>8)Developmental structural changes in the white rat cerebellar cortex under the effect of sodium fluoride</w:t>
            </w:r>
          </w:p>
          <w:p w14:paraId="0B93E369" w14:textId="77777777" w:rsidR="00060D7A" w:rsidRDefault="00060D7A">
            <w:pPr>
              <w:spacing w:after="0"/>
              <w:rPr>
                <w:rFonts w:ascii="Arial" w:hAnsi="Arial"/>
              </w:rPr>
            </w:pPr>
          </w:p>
        </w:tc>
        <w:tc>
          <w:tcPr>
            <w:tcW w:w="1134" w:type="dxa"/>
            <w:hideMark/>
          </w:tcPr>
          <w:p w14:paraId="4387DA8F" w14:textId="77777777" w:rsidR="009A56F7" w:rsidRDefault="009A56F7">
            <w:pPr>
              <w:spacing w:after="0"/>
              <w:jc w:val="center"/>
              <w:rPr>
                <w:rFonts w:ascii="Arial" w:hAnsi="Arial"/>
              </w:rPr>
            </w:pPr>
            <w:r>
              <w:rPr>
                <w:rFonts w:ascii="Arial" w:hAnsi="Arial"/>
              </w:rPr>
              <w:t>MD</w:t>
            </w:r>
          </w:p>
        </w:tc>
        <w:tc>
          <w:tcPr>
            <w:tcW w:w="2267" w:type="dxa"/>
            <w:hideMark/>
          </w:tcPr>
          <w:p w14:paraId="4DD86841" w14:textId="77777777" w:rsidR="009A56F7" w:rsidRDefault="00D077A4">
            <w:pPr>
              <w:spacing w:after="0"/>
              <w:jc w:val="center"/>
              <w:rPr>
                <w:rFonts w:ascii="Arial" w:hAnsi="Arial"/>
              </w:rPr>
            </w:pPr>
            <w:r>
              <w:rPr>
                <w:rFonts w:ascii="Arial" w:hAnsi="Arial"/>
              </w:rPr>
              <w:t xml:space="preserve">2010          /  completed </w:t>
            </w:r>
          </w:p>
        </w:tc>
      </w:tr>
      <w:tr w:rsidR="009A56F7" w14:paraId="24566544" w14:textId="77777777" w:rsidTr="00F341EE">
        <w:trPr>
          <w:trHeight w:val="612"/>
          <w:jc w:val="center"/>
        </w:trPr>
        <w:tc>
          <w:tcPr>
            <w:tcW w:w="6484" w:type="dxa"/>
            <w:hideMark/>
          </w:tcPr>
          <w:p w14:paraId="4A0F840F" w14:textId="77777777" w:rsidR="009A56F7" w:rsidRDefault="009A56F7">
            <w:pPr>
              <w:spacing w:after="0"/>
              <w:rPr>
                <w:rFonts w:ascii="Arial" w:hAnsi="Arial"/>
              </w:rPr>
            </w:pPr>
            <w:r>
              <w:rPr>
                <w:rFonts w:ascii="Arial" w:hAnsi="Arial"/>
              </w:rPr>
              <w:t>9)Anthropometry of thoracic aorta in heathy asymptomatic subjects:impact of age and gander.Acomputed tomography study</w:t>
            </w:r>
          </w:p>
          <w:p w14:paraId="504A1D1A" w14:textId="77777777" w:rsidR="00060D7A" w:rsidRDefault="00060D7A">
            <w:pPr>
              <w:spacing w:after="0"/>
              <w:rPr>
                <w:rFonts w:ascii="Arial" w:hAnsi="Arial"/>
              </w:rPr>
            </w:pPr>
          </w:p>
        </w:tc>
        <w:tc>
          <w:tcPr>
            <w:tcW w:w="1134" w:type="dxa"/>
            <w:hideMark/>
          </w:tcPr>
          <w:p w14:paraId="464B3D45" w14:textId="77777777" w:rsidR="009A56F7" w:rsidRDefault="009A56F7">
            <w:pPr>
              <w:spacing w:after="0"/>
              <w:jc w:val="center"/>
              <w:rPr>
                <w:rFonts w:ascii="Arial" w:hAnsi="Arial"/>
              </w:rPr>
            </w:pPr>
            <w:r>
              <w:rPr>
                <w:rFonts w:ascii="Arial" w:hAnsi="Arial"/>
              </w:rPr>
              <w:t>MD</w:t>
            </w:r>
          </w:p>
        </w:tc>
        <w:tc>
          <w:tcPr>
            <w:tcW w:w="2267" w:type="dxa"/>
            <w:hideMark/>
          </w:tcPr>
          <w:p w14:paraId="4F7A5D34" w14:textId="77777777" w:rsidR="009A56F7" w:rsidRDefault="009A56F7">
            <w:pPr>
              <w:spacing w:after="0"/>
              <w:jc w:val="center"/>
              <w:rPr>
                <w:rFonts w:ascii="Arial" w:hAnsi="Arial"/>
              </w:rPr>
            </w:pPr>
            <w:r>
              <w:rPr>
                <w:rFonts w:ascii="Arial" w:hAnsi="Arial"/>
              </w:rPr>
              <w:t>2</w:t>
            </w:r>
            <w:r w:rsidR="00D077A4">
              <w:rPr>
                <w:rFonts w:ascii="Arial" w:hAnsi="Arial"/>
              </w:rPr>
              <w:t xml:space="preserve">010         /  completed </w:t>
            </w:r>
          </w:p>
        </w:tc>
      </w:tr>
      <w:tr w:rsidR="009A56F7" w14:paraId="50DBD27B" w14:textId="77777777" w:rsidTr="00F341EE">
        <w:trPr>
          <w:trHeight w:val="2355"/>
          <w:jc w:val="center"/>
        </w:trPr>
        <w:tc>
          <w:tcPr>
            <w:tcW w:w="6484" w:type="dxa"/>
          </w:tcPr>
          <w:p w14:paraId="21779F39" w14:textId="77777777" w:rsidR="009A56F7" w:rsidRDefault="009A56F7">
            <w:pPr>
              <w:pBdr>
                <w:bottom w:val="single" w:sz="12" w:space="1" w:color="auto"/>
              </w:pBdr>
              <w:spacing w:after="0"/>
              <w:rPr>
                <w:rFonts w:ascii="Arial" w:hAnsi="Arial"/>
              </w:rPr>
            </w:pPr>
            <w:r>
              <w:rPr>
                <w:rFonts w:ascii="Arial" w:hAnsi="Arial"/>
              </w:rPr>
              <w:t>10)Pre and postnatal developmental changes of the heart in albino rats treated with doxorubicin and its modulations by antioxidants(A light&amp;E/M study</w:t>
            </w:r>
          </w:p>
          <w:p w14:paraId="0524060F" w14:textId="77777777" w:rsidR="00060D7A" w:rsidRDefault="00060D7A">
            <w:pPr>
              <w:pBdr>
                <w:bottom w:val="single" w:sz="12" w:space="1" w:color="auto"/>
              </w:pBdr>
              <w:spacing w:after="0"/>
              <w:rPr>
                <w:rFonts w:ascii="Arial" w:hAnsi="Arial"/>
              </w:rPr>
            </w:pPr>
          </w:p>
          <w:p w14:paraId="52091157" w14:textId="77777777" w:rsidR="009A56F7" w:rsidRDefault="009A56F7">
            <w:pPr>
              <w:spacing w:after="0"/>
              <w:rPr>
                <w:rFonts w:ascii="Arial" w:hAnsi="Arial"/>
              </w:rPr>
            </w:pPr>
            <w:r>
              <w:rPr>
                <w:rFonts w:ascii="Arial" w:hAnsi="Arial"/>
              </w:rPr>
              <w:t>11)Protective role of vitamen C&amp;Ecombintion in cisplatn-induced renal structural changes in adult albino rats (light &amp;electron microscopy)</w:t>
            </w:r>
          </w:p>
          <w:p w14:paraId="40EB10AB" w14:textId="77777777" w:rsidR="009A56F7" w:rsidRDefault="009A56F7">
            <w:pPr>
              <w:spacing w:after="0"/>
              <w:rPr>
                <w:rFonts w:ascii="Arial" w:hAnsi="Arial"/>
              </w:rPr>
            </w:pPr>
          </w:p>
        </w:tc>
        <w:tc>
          <w:tcPr>
            <w:tcW w:w="1134" w:type="dxa"/>
          </w:tcPr>
          <w:p w14:paraId="14EB56B3" w14:textId="77777777" w:rsidR="009A56F7" w:rsidRDefault="009A56F7">
            <w:pPr>
              <w:spacing w:after="0"/>
              <w:jc w:val="center"/>
              <w:rPr>
                <w:rFonts w:ascii="Arial" w:hAnsi="Arial"/>
              </w:rPr>
            </w:pPr>
            <w:r>
              <w:rPr>
                <w:rFonts w:ascii="Arial" w:hAnsi="Arial"/>
              </w:rPr>
              <w:t>MD</w:t>
            </w:r>
          </w:p>
          <w:p w14:paraId="2369DE0E" w14:textId="77777777" w:rsidR="009A56F7" w:rsidRDefault="009A56F7">
            <w:pPr>
              <w:spacing w:after="0"/>
              <w:jc w:val="center"/>
              <w:rPr>
                <w:rFonts w:ascii="Arial" w:hAnsi="Arial"/>
              </w:rPr>
            </w:pPr>
          </w:p>
          <w:p w14:paraId="2F788E70" w14:textId="77777777" w:rsidR="009A56F7" w:rsidRDefault="009A56F7">
            <w:pPr>
              <w:pBdr>
                <w:bottom w:val="single" w:sz="6" w:space="1" w:color="auto"/>
              </w:pBdr>
              <w:spacing w:after="0"/>
              <w:jc w:val="center"/>
              <w:rPr>
                <w:rFonts w:ascii="Arial" w:hAnsi="Arial"/>
              </w:rPr>
            </w:pPr>
          </w:p>
          <w:p w14:paraId="3EFD1FE0" w14:textId="77777777" w:rsidR="00060D7A" w:rsidRDefault="00060D7A">
            <w:pPr>
              <w:pBdr>
                <w:bottom w:val="single" w:sz="6" w:space="1" w:color="auto"/>
              </w:pBdr>
              <w:spacing w:after="0"/>
              <w:jc w:val="center"/>
              <w:rPr>
                <w:rFonts w:ascii="Arial" w:hAnsi="Arial"/>
              </w:rPr>
            </w:pPr>
          </w:p>
          <w:p w14:paraId="0FBCAF44" w14:textId="77777777" w:rsidR="009A56F7" w:rsidRDefault="009A56F7">
            <w:pPr>
              <w:spacing w:after="0"/>
              <w:jc w:val="center"/>
              <w:rPr>
                <w:rFonts w:ascii="Arial" w:hAnsi="Arial"/>
              </w:rPr>
            </w:pPr>
          </w:p>
          <w:p w14:paraId="549C83D7" w14:textId="77777777" w:rsidR="009A56F7" w:rsidRDefault="009A56F7">
            <w:pPr>
              <w:spacing w:after="0"/>
              <w:jc w:val="center"/>
              <w:rPr>
                <w:rFonts w:ascii="Arial" w:hAnsi="Arial"/>
              </w:rPr>
            </w:pPr>
            <w:r>
              <w:rPr>
                <w:rFonts w:ascii="Arial" w:hAnsi="Arial"/>
              </w:rPr>
              <w:t>M.SC</w:t>
            </w:r>
          </w:p>
          <w:p w14:paraId="137ABB88" w14:textId="77777777" w:rsidR="009A56F7" w:rsidRDefault="009A56F7">
            <w:pPr>
              <w:spacing w:after="0"/>
              <w:rPr>
                <w:rFonts w:ascii="Arial" w:hAnsi="Arial"/>
              </w:rPr>
            </w:pPr>
          </w:p>
        </w:tc>
        <w:tc>
          <w:tcPr>
            <w:tcW w:w="2267" w:type="dxa"/>
          </w:tcPr>
          <w:p w14:paraId="6678FD83" w14:textId="77777777" w:rsidR="009A56F7" w:rsidRDefault="009A56F7">
            <w:pPr>
              <w:spacing w:after="0"/>
              <w:jc w:val="center"/>
              <w:rPr>
                <w:rFonts w:ascii="Arial" w:hAnsi="Arial"/>
              </w:rPr>
            </w:pPr>
            <w:r>
              <w:rPr>
                <w:rFonts w:ascii="Arial" w:hAnsi="Arial"/>
              </w:rPr>
              <w:t>2010    /             In progress</w:t>
            </w:r>
          </w:p>
          <w:p w14:paraId="4AA271C4" w14:textId="77777777" w:rsidR="009A56F7" w:rsidRDefault="009A56F7">
            <w:pPr>
              <w:pBdr>
                <w:bottom w:val="single" w:sz="6" w:space="1" w:color="auto"/>
              </w:pBdr>
              <w:spacing w:after="0"/>
              <w:jc w:val="center"/>
              <w:rPr>
                <w:rFonts w:ascii="Arial" w:hAnsi="Arial"/>
              </w:rPr>
            </w:pPr>
          </w:p>
          <w:p w14:paraId="54F34A9D" w14:textId="77777777" w:rsidR="00060D7A" w:rsidRDefault="00060D7A">
            <w:pPr>
              <w:pBdr>
                <w:bottom w:val="single" w:sz="6" w:space="1" w:color="auto"/>
              </w:pBdr>
              <w:spacing w:after="0"/>
              <w:jc w:val="center"/>
              <w:rPr>
                <w:rFonts w:ascii="Arial" w:hAnsi="Arial"/>
              </w:rPr>
            </w:pPr>
          </w:p>
          <w:p w14:paraId="14823DC8" w14:textId="77777777" w:rsidR="009A56F7" w:rsidRDefault="009A56F7">
            <w:pPr>
              <w:spacing w:after="0"/>
              <w:jc w:val="center"/>
              <w:rPr>
                <w:rFonts w:ascii="Arial" w:hAnsi="Arial"/>
              </w:rPr>
            </w:pPr>
            <w:r>
              <w:rPr>
                <w:rFonts w:ascii="Arial" w:hAnsi="Arial"/>
              </w:rPr>
              <w:t xml:space="preserve">2011/completed            </w:t>
            </w:r>
          </w:p>
          <w:p w14:paraId="6388E5D7" w14:textId="77777777" w:rsidR="009A56F7" w:rsidRDefault="009A56F7">
            <w:pPr>
              <w:spacing w:after="0"/>
              <w:jc w:val="center"/>
              <w:rPr>
                <w:rFonts w:ascii="Arial" w:hAnsi="Arial"/>
              </w:rPr>
            </w:pPr>
          </w:p>
          <w:p w14:paraId="15E64E30" w14:textId="77777777" w:rsidR="00060D7A" w:rsidRDefault="00060D7A">
            <w:pPr>
              <w:spacing w:after="0"/>
              <w:jc w:val="center"/>
              <w:rPr>
                <w:rFonts w:ascii="Arial" w:hAnsi="Arial"/>
              </w:rPr>
            </w:pPr>
          </w:p>
          <w:p w14:paraId="3F523C30" w14:textId="77777777" w:rsidR="009A56F7" w:rsidRDefault="009A56F7">
            <w:pPr>
              <w:spacing w:after="0"/>
              <w:jc w:val="center"/>
              <w:rPr>
                <w:rFonts w:ascii="Arial" w:hAnsi="Arial"/>
              </w:rPr>
            </w:pPr>
          </w:p>
        </w:tc>
      </w:tr>
      <w:tr w:rsidR="00060D7A" w14:paraId="1F669D05" w14:textId="77777777" w:rsidTr="00F341EE">
        <w:trPr>
          <w:trHeight w:val="900"/>
          <w:jc w:val="center"/>
        </w:trPr>
        <w:tc>
          <w:tcPr>
            <w:tcW w:w="6484" w:type="dxa"/>
          </w:tcPr>
          <w:p w14:paraId="1C2698BF" w14:textId="77777777" w:rsidR="00060D7A" w:rsidRDefault="00060D7A" w:rsidP="00060D7A">
            <w:pPr>
              <w:pBdr>
                <w:top w:val="single" w:sz="6" w:space="1" w:color="auto"/>
                <w:bottom w:val="single" w:sz="6" w:space="1" w:color="auto"/>
              </w:pBdr>
              <w:spacing w:after="0"/>
              <w:rPr>
                <w:rFonts w:ascii="Arial" w:hAnsi="Arial"/>
              </w:rPr>
            </w:pPr>
            <w:r>
              <w:rPr>
                <w:rFonts w:ascii="Arial" w:hAnsi="Arial"/>
              </w:rPr>
              <w:t>12)Ultrasonic measurement  of portal vein and common bile duct diameters in normal Egyptian persons(age 1—20years)</w:t>
            </w:r>
          </w:p>
          <w:p w14:paraId="0FBE859F" w14:textId="77777777" w:rsidR="00060D7A" w:rsidRDefault="00060D7A" w:rsidP="00060D7A">
            <w:pPr>
              <w:pBdr>
                <w:top w:val="single" w:sz="6" w:space="1" w:color="auto"/>
                <w:bottom w:val="single" w:sz="6" w:space="1" w:color="auto"/>
              </w:pBdr>
              <w:spacing w:after="0"/>
              <w:rPr>
                <w:rFonts w:ascii="Arial" w:hAnsi="Arial"/>
              </w:rPr>
            </w:pPr>
          </w:p>
        </w:tc>
        <w:tc>
          <w:tcPr>
            <w:tcW w:w="1134" w:type="dxa"/>
          </w:tcPr>
          <w:p w14:paraId="1B18DB03" w14:textId="77777777" w:rsidR="00060D7A" w:rsidRDefault="00060D7A">
            <w:pPr>
              <w:spacing w:after="0"/>
              <w:jc w:val="center"/>
              <w:rPr>
                <w:rFonts w:ascii="Arial" w:hAnsi="Arial"/>
              </w:rPr>
            </w:pPr>
            <w:r>
              <w:rPr>
                <w:rFonts w:ascii="Arial" w:hAnsi="Arial"/>
              </w:rPr>
              <w:t>M.SC</w:t>
            </w:r>
          </w:p>
          <w:p w14:paraId="2396C90D" w14:textId="77777777" w:rsidR="00060D7A" w:rsidRDefault="00060D7A" w:rsidP="00060D7A">
            <w:pPr>
              <w:spacing w:after="0"/>
              <w:rPr>
                <w:rFonts w:ascii="Arial" w:hAnsi="Arial"/>
              </w:rPr>
            </w:pPr>
          </w:p>
        </w:tc>
        <w:tc>
          <w:tcPr>
            <w:tcW w:w="2267" w:type="dxa"/>
          </w:tcPr>
          <w:p w14:paraId="6AABABB8" w14:textId="77777777" w:rsidR="00060D7A" w:rsidRDefault="00060D7A">
            <w:pPr>
              <w:pBdr>
                <w:top w:val="single" w:sz="6" w:space="1" w:color="auto"/>
                <w:bottom w:val="single" w:sz="6" w:space="1" w:color="auto"/>
              </w:pBdr>
              <w:spacing w:after="0"/>
              <w:jc w:val="center"/>
              <w:rPr>
                <w:rFonts w:ascii="Arial" w:hAnsi="Arial"/>
              </w:rPr>
            </w:pPr>
            <w:r>
              <w:rPr>
                <w:rFonts w:ascii="Arial" w:hAnsi="Arial"/>
              </w:rPr>
              <w:t>20102/completed</w:t>
            </w:r>
          </w:p>
          <w:p w14:paraId="56E7B44B" w14:textId="77777777" w:rsidR="00060D7A" w:rsidRDefault="00060D7A">
            <w:pPr>
              <w:pBdr>
                <w:top w:val="single" w:sz="6" w:space="1" w:color="auto"/>
                <w:bottom w:val="single" w:sz="6" w:space="1" w:color="auto"/>
              </w:pBdr>
              <w:spacing w:after="0"/>
              <w:jc w:val="center"/>
              <w:rPr>
                <w:rFonts w:ascii="Arial" w:hAnsi="Arial"/>
              </w:rPr>
            </w:pPr>
          </w:p>
          <w:p w14:paraId="11FC8428" w14:textId="77777777" w:rsidR="00060D7A" w:rsidRDefault="00060D7A" w:rsidP="00060D7A">
            <w:pPr>
              <w:pBdr>
                <w:top w:val="single" w:sz="6" w:space="1" w:color="auto"/>
                <w:bottom w:val="single" w:sz="6" w:space="1" w:color="auto"/>
              </w:pBdr>
              <w:spacing w:after="0"/>
              <w:jc w:val="center"/>
              <w:rPr>
                <w:rFonts w:ascii="Arial" w:hAnsi="Arial"/>
              </w:rPr>
            </w:pPr>
            <w:r>
              <w:rPr>
                <w:rFonts w:ascii="Arial" w:hAnsi="Arial"/>
              </w:rPr>
              <w:t xml:space="preserve">                </w:t>
            </w:r>
          </w:p>
        </w:tc>
      </w:tr>
      <w:tr w:rsidR="00060D7A" w14:paraId="490ACBE8" w14:textId="77777777" w:rsidTr="00F341EE">
        <w:trPr>
          <w:trHeight w:val="886"/>
          <w:jc w:val="center"/>
        </w:trPr>
        <w:tc>
          <w:tcPr>
            <w:tcW w:w="6484" w:type="dxa"/>
          </w:tcPr>
          <w:p w14:paraId="3EA27BEB" w14:textId="77777777" w:rsidR="00060D7A" w:rsidRDefault="00060D7A">
            <w:pPr>
              <w:spacing w:after="0"/>
              <w:rPr>
                <w:rFonts w:ascii="Arial" w:hAnsi="Arial"/>
              </w:rPr>
            </w:pPr>
            <w:r>
              <w:rPr>
                <w:rFonts w:ascii="Arial" w:hAnsi="Arial"/>
              </w:rPr>
              <w:t xml:space="preserve">13)Development of albino rat knee joint and the effect of ciprofloxacine and the possible role of vit..E. </w:t>
            </w:r>
          </w:p>
          <w:p w14:paraId="7A78BB90" w14:textId="77777777" w:rsidR="00060D7A" w:rsidRDefault="00060D7A" w:rsidP="00060D7A">
            <w:pPr>
              <w:spacing w:after="0"/>
              <w:rPr>
                <w:rFonts w:ascii="Arial" w:hAnsi="Arial"/>
              </w:rPr>
            </w:pPr>
          </w:p>
        </w:tc>
        <w:tc>
          <w:tcPr>
            <w:tcW w:w="1134" w:type="dxa"/>
          </w:tcPr>
          <w:p w14:paraId="04C07150" w14:textId="77777777" w:rsidR="00060D7A" w:rsidRDefault="00060D7A">
            <w:pPr>
              <w:spacing w:after="0"/>
              <w:jc w:val="center"/>
              <w:rPr>
                <w:rFonts w:ascii="Arial" w:hAnsi="Arial"/>
              </w:rPr>
            </w:pPr>
            <w:r>
              <w:rPr>
                <w:rFonts w:ascii="Arial" w:hAnsi="Arial"/>
              </w:rPr>
              <w:t>M.D.</w:t>
            </w:r>
          </w:p>
          <w:p w14:paraId="65C7B00D" w14:textId="77777777" w:rsidR="00060D7A" w:rsidRDefault="00060D7A" w:rsidP="00060D7A">
            <w:pPr>
              <w:spacing w:after="0"/>
              <w:rPr>
                <w:rFonts w:ascii="Arial" w:hAnsi="Arial"/>
              </w:rPr>
            </w:pPr>
          </w:p>
        </w:tc>
        <w:tc>
          <w:tcPr>
            <w:tcW w:w="2267" w:type="dxa"/>
          </w:tcPr>
          <w:p w14:paraId="38B9C016" w14:textId="77777777" w:rsidR="00060D7A" w:rsidRDefault="00060D7A" w:rsidP="001A3128">
            <w:pPr>
              <w:spacing w:after="0"/>
              <w:rPr>
                <w:rFonts w:ascii="Arial" w:hAnsi="Arial"/>
              </w:rPr>
            </w:pPr>
            <w:r>
              <w:rPr>
                <w:rFonts w:ascii="Arial" w:hAnsi="Arial"/>
              </w:rPr>
              <w:t xml:space="preserve">2013 / in progress </w:t>
            </w:r>
          </w:p>
        </w:tc>
      </w:tr>
      <w:tr w:rsidR="001A3128" w14:paraId="4C6F8EEB" w14:textId="77777777" w:rsidTr="00F341EE">
        <w:trPr>
          <w:trHeight w:val="485"/>
          <w:jc w:val="center"/>
        </w:trPr>
        <w:tc>
          <w:tcPr>
            <w:tcW w:w="6484" w:type="dxa"/>
          </w:tcPr>
          <w:p w14:paraId="3E3D5ACC" w14:textId="77777777" w:rsidR="001A3128" w:rsidRDefault="001A3128" w:rsidP="00B4027B">
            <w:pPr>
              <w:spacing w:after="0"/>
              <w:rPr>
                <w:rFonts w:ascii="Arial" w:hAnsi="Arial"/>
              </w:rPr>
            </w:pPr>
            <w:r>
              <w:rPr>
                <w:rFonts w:ascii="Arial" w:hAnsi="Arial"/>
              </w:rPr>
              <w:t xml:space="preserve">14)Morphometric  study of the proximal femur in normal Egyptian individuals aged one to sixty </w:t>
            </w:r>
          </w:p>
        </w:tc>
        <w:tc>
          <w:tcPr>
            <w:tcW w:w="1134" w:type="dxa"/>
          </w:tcPr>
          <w:p w14:paraId="52D123F1" w14:textId="77777777" w:rsidR="001A3128" w:rsidRDefault="001A3128" w:rsidP="00B4027B">
            <w:pPr>
              <w:spacing w:after="0"/>
              <w:rPr>
                <w:rFonts w:ascii="Arial" w:hAnsi="Arial"/>
              </w:rPr>
            </w:pPr>
            <w:r>
              <w:rPr>
                <w:rFonts w:ascii="Arial" w:hAnsi="Arial"/>
              </w:rPr>
              <w:t>M.SC.</w:t>
            </w:r>
          </w:p>
        </w:tc>
        <w:tc>
          <w:tcPr>
            <w:tcW w:w="2267" w:type="dxa"/>
          </w:tcPr>
          <w:p w14:paraId="3C5CBA9B" w14:textId="77777777" w:rsidR="001A3128" w:rsidRDefault="001A3128" w:rsidP="001A3128">
            <w:pPr>
              <w:spacing w:after="0"/>
              <w:rPr>
                <w:rFonts w:ascii="Arial" w:hAnsi="Arial"/>
              </w:rPr>
            </w:pPr>
            <w:r>
              <w:rPr>
                <w:rFonts w:ascii="Arial" w:hAnsi="Arial"/>
              </w:rPr>
              <w:t xml:space="preserve">2013 / in progress </w:t>
            </w:r>
          </w:p>
        </w:tc>
      </w:tr>
      <w:tr w:rsidR="001A3128" w14:paraId="7504F2F2" w14:textId="77777777" w:rsidTr="00F341EE">
        <w:trPr>
          <w:trHeight w:val="423"/>
          <w:jc w:val="center"/>
        </w:trPr>
        <w:tc>
          <w:tcPr>
            <w:tcW w:w="6484" w:type="dxa"/>
          </w:tcPr>
          <w:p w14:paraId="6ECAB991" w14:textId="77777777" w:rsidR="001A3128" w:rsidRDefault="001A3128">
            <w:pPr>
              <w:spacing w:after="0"/>
              <w:rPr>
                <w:rFonts w:ascii="Arial" w:hAnsi="Arial"/>
              </w:rPr>
            </w:pPr>
            <w:r>
              <w:rPr>
                <w:rFonts w:ascii="Arial" w:hAnsi="Arial"/>
              </w:rPr>
              <w:t xml:space="preserve">15)Utrastructural study of thyroid gland subjected to sodium fluoride in albino rat </w:t>
            </w:r>
          </w:p>
          <w:p w14:paraId="723DD49A" w14:textId="77777777" w:rsidR="001A3128" w:rsidRDefault="001A3128" w:rsidP="00B4027B">
            <w:pPr>
              <w:spacing w:after="0"/>
              <w:rPr>
                <w:rFonts w:ascii="Arial" w:hAnsi="Arial"/>
              </w:rPr>
            </w:pPr>
          </w:p>
        </w:tc>
        <w:tc>
          <w:tcPr>
            <w:tcW w:w="1134" w:type="dxa"/>
          </w:tcPr>
          <w:p w14:paraId="49120B8F" w14:textId="77777777" w:rsidR="001A3128" w:rsidRDefault="001A3128" w:rsidP="001A3128">
            <w:pPr>
              <w:spacing w:after="0"/>
              <w:rPr>
                <w:rFonts w:ascii="Arial" w:hAnsi="Arial"/>
              </w:rPr>
            </w:pPr>
            <w:r>
              <w:rPr>
                <w:rFonts w:ascii="Arial" w:hAnsi="Arial"/>
              </w:rPr>
              <w:t>M.SC.</w:t>
            </w:r>
          </w:p>
        </w:tc>
        <w:tc>
          <w:tcPr>
            <w:tcW w:w="2267" w:type="dxa"/>
          </w:tcPr>
          <w:p w14:paraId="54525147" w14:textId="77777777" w:rsidR="001A3128" w:rsidRDefault="001A3128" w:rsidP="001A3128">
            <w:pPr>
              <w:spacing w:after="0"/>
              <w:rPr>
                <w:rFonts w:ascii="Arial" w:hAnsi="Arial"/>
              </w:rPr>
            </w:pPr>
            <w:r>
              <w:rPr>
                <w:rFonts w:ascii="Arial" w:hAnsi="Arial"/>
              </w:rPr>
              <w:t xml:space="preserve">2013 / in progress </w:t>
            </w:r>
          </w:p>
        </w:tc>
      </w:tr>
      <w:tr w:rsidR="001A3128" w14:paraId="52F777CC" w14:textId="77777777" w:rsidTr="00F341EE">
        <w:trPr>
          <w:trHeight w:val="435"/>
          <w:jc w:val="center"/>
        </w:trPr>
        <w:tc>
          <w:tcPr>
            <w:tcW w:w="6484" w:type="dxa"/>
          </w:tcPr>
          <w:p w14:paraId="59E92C2B" w14:textId="77777777" w:rsidR="001A3128" w:rsidRDefault="001A3128" w:rsidP="00B4027B">
            <w:pPr>
              <w:spacing w:after="0"/>
              <w:rPr>
                <w:rFonts w:ascii="Arial" w:hAnsi="Arial"/>
              </w:rPr>
            </w:pPr>
            <w:r>
              <w:rPr>
                <w:rFonts w:ascii="Arial" w:hAnsi="Arial"/>
              </w:rPr>
              <w:t xml:space="preserve">15)Morphometric study and microstructure of the normal Egyptian coccyx from age 1-40 years </w:t>
            </w:r>
          </w:p>
          <w:p w14:paraId="61504A02" w14:textId="77777777" w:rsidR="008C6F8B" w:rsidRDefault="008C6F8B" w:rsidP="00B4027B">
            <w:pPr>
              <w:spacing w:after="0"/>
              <w:rPr>
                <w:rFonts w:ascii="Arial" w:hAnsi="Arial"/>
              </w:rPr>
            </w:pPr>
          </w:p>
        </w:tc>
        <w:tc>
          <w:tcPr>
            <w:tcW w:w="1134" w:type="dxa"/>
          </w:tcPr>
          <w:p w14:paraId="60340724" w14:textId="77777777" w:rsidR="001A3128" w:rsidRDefault="001A3128" w:rsidP="001A3128">
            <w:pPr>
              <w:spacing w:after="0"/>
              <w:rPr>
                <w:rFonts w:ascii="Arial" w:hAnsi="Arial"/>
              </w:rPr>
            </w:pPr>
            <w:r>
              <w:rPr>
                <w:rFonts w:ascii="Arial" w:hAnsi="Arial"/>
              </w:rPr>
              <w:t>M.SC.</w:t>
            </w:r>
          </w:p>
        </w:tc>
        <w:tc>
          <w:tcPr>
            <w:tcW w:w="2267" w:type="dxa"/>
          </w:tcPr>
          <w:p w14:paraId="4702D6CE" w14:textId="77777777" w:rsidR="001A3128" w:rsidRDefault="001A3128" w:rsidP="001A3128">
            <w:pPr>
              <w:spacing w:after="0"/>
              <w:rPr>
                <w:rFonts w:ascii="Arial" w:hAnsi="Arial"/>
              </w:rPr>
            </w:pPr>
            <w:r>
              <w:rPr>
                <w:rFonts w:ascii="Arial" w:hAnsi="Arial"/>
              </w:rPr>
              <w:t xml:space="preserve">2013 / in progress </w:t>
            </w:r>
          </w:p>
        </w:tc>
      </w:tr>
      <w:tr w:rsidR="0078741E" w14:paraId="3C2FCAC3" w14:textId="77777777" w:rsidTr="00F341EE">
        <w:trPr>
          <w:trHeight w:val="282"/>
          <w:jc w:val="center"/>
        </w:trPr>
        <w:tc>
          <w:tcPr>
            <w:tcW w:w="6484" w:type="dxa"/>
          </w:tcPr>
          <w:p w14:paraId="7ABBBA94" w14:textId="77777777" w:rsidR="0078741E" w:rsidRDefault="0078741E" w:rsidP="00B4027B">
            <w:pPr>
              <w:spacing w:after="0"/>
              <w:rPr>
                <w:rFonts w:ascii="Arial" w:hAnsi="Arial"/>
              </w:rPr>
            </w:pPr>
            <w:r>
              <w:rPr>
                <w:rFonts w:ascii="Arial" w:hAnsi="Arial"/>
              </w:rPr>
              <w:t xml:space="preserve">16)Postnatal effect of hypoglyceamia on the lungs of the rats pups and the influence of postnatal hydrocortisone </w:t>
            </w:r>
          </w:p>
          <w:p w14:paraId="0EF1A812" w14:textId="77777777" w:rsidR="008C6F8B" w:rsidRDefault="008C6F8B" w:rsidP="00B4027B">
            <w:pPr>
              <w:spacing w:after="0"/>
              <w:rPr>
                <w:rFonts w:ascii="Arial" w:hAnsi="Arial"/>
              </w:rPr>
            </w:pPr>
          </w:p>
        </w:tc>
        <w:tc>
          <w:tcPr>
            <w:tcW w:w="1134" w:type="dxa"/>
          </w:tcPr>
          <w:p w14:paraId="67C96805" w14:textId="77777777" w:rsidR="0078741E" w:rsidRDefault="0078741E" w:rsidP="005620FC">
            <w:pPr>
              <w:spacing w:after="0"/>
              <w:rPr>
                <w:rFonts w:ascii="Arial" w:hAnsi="Arial"/>
              </w:rPr>
            </w:pPr>
            <w:r>
              <w:rPr>
                <w:rFonts w:ascii="Arial" w:hAnsi="Arial"/>
              </w:rPr>
              <w:t>M.D.</w:t>
            </w:r>
          </w:p>
        </w:tc>
        <w:tc>
          <w:tcPr>
            <w:tcW w:w="2267" w:type="dxa"/>
          </w:tcPr>
          <w:p w14:paraId="34A86B79" w14:textId="77777777" w:rsidR="0078741E" w:rsidRDefault="0078741E" w:rsidP="005620FC">
            <w:pPr>
              <w:spacing w:after="0"/>
              <w:rPr>
                <w:rFonts w:ascii="Arial" w:hAnsi="Arial"/>
              </w:rPr>
            </w:pPr>
            <w:r>
              <w:rPr>
                <w:rFonts w:ascii="Arial" w:hAnsi="Arial"/>
              </w:rPr>
              <w:t xml:space="preserve">2014 / in progress </w:t>
            </w:r>
          </w:p>
        </w:tc>
      </w:tr>
      <w:tr w:rsidR="0078741E" w14:paraId="378925A1" w14:textId="77777777" w:rsidTr="00F341EE">
        <w:trPr>
          <w:trHeight w:val="285"/>
          <w:jc w:val="center"/>
        </w:trPr>
        <w:tc>
          <w:tcPr>
            <w:tcW w:w="6484" w:type="dxa"/>
          </w:tcPr>
          <w:p w14:paraId="10827176" w14:textId="77777777" w:rsidR="0078741E" w:rsidRDefault="0078741E" w:rsidP="00B4027B">
            <w:pPr>
              <w:spacing w:after="0"/>
              <w:rPr>
                <w:rFonts w:ascii="Arial" w:hAnsi="Arial"/>
              </w:rPr>
            </w:pPr>
            <w:r>
              <w:rPr>
                <w:rFonts w:ascii="Arial" w:hAnsi="Arial"/>
              </w:rPr>
              <w:t xml:space="preserve">17)Prenatal and postnatal effect of curcumin and vit.c. on lead acetate induced altrations on the development of albino rat kidneys </w:t>
            </w:r>
          </w:p>
          <w:p w14:paraId="77476E71" w14:textId="77777777" w:rsidR="008C6F8B" w:rsidRDefault="008C6F8B" w:rsidP="00B4027B">
            <w:pPr>
              <w:spacing w:after="0"/>
              <w:rPr>
                <w:rFonts w:ascii="Arial" w:hAnsi="Arial"/>
              </w:rPr>
            </w:pPr>
          </w:p>
        </w:tc>
        <w:tc>
          <w:tcPr>
            <w:tcW w:w="1134" w:type="dxa"/>
          </w:tcPr>
          <w:p w14:paraId="0A64D632" w14:textId="77777777" w:rsidR="0078741E" w:rsidRDefault="0078741E" w:rsidP="005620FC">
            <w:pPr>
              <w:spacing w:after="0"/>
              <w:rPr>
                <w:rFonts w:ascii="Arial" w:hAnsi="Arial"/>
              </w:rPr>
            </w:pPr>
            <w:r>
              <w:rPr>
                <w:rFonts w:ascii="Arial" w:hAnsi="Arial"/>
              </w:rPr>
              <w:t>M.D.</w:t>
            </w:r>
          </w:p>
        </w:tc>
        <w:tc>
          <w:tcPr>
            <w:tcW w:w="2267" w:type="dxa"/>
          </w:tcPr>
          <w:p w14:paraId="5979FA6E" w14:textId="77777777" w:rsidR="0078741E" w:rsidRDefault="0078741E" w:rsidP="005620FC">
            <w:pPr>
              <w:spacing w:after="0"/>
              <w:rPr>
                <w:rFonts w:ascii="Arial" w:hAnsi="Arial"/>
              </w:rPr>
            </w:pPr>
            <w:r>
              <w:rPr>
                <w:rFonts w:ascii="Arial" w:hAnsi="Arial"/>
              </w:rPr>
              <w:t xml:space="preserve">2014 / in progress </w:t>
            </w:r>
          </w:p>
        </w:tc>
      </w:tr>
      <w:tr w:rsidR="0078741E" w14:paraId="7E38E25B" w14:textId="77777777" w:rsidTr="00F341EE">
        <w:trPr>
          <w:trHeight w:val="423"/>
          <w:jc w:val="center"/>
        </w:trPr>
        <w:tc>
          <w:tcPr>
            <w:tcW w:w="6484" w:type="dxa"/>
          </w:tcPr>
          <w:p w14:paraId="237558E6" w14:textId="77777777" w:rsidR="0078741E" w:rsidRDefault="0078741E" w:rsidP="00B4027B">
            <w:pPr>
              <w:spacing w:after="0"/>
              <w:rPr>
                <w:rFonts w:ascii="Arial" w:hAnsi="Arial"/>
              </w:rPr>
            </w:pPr>
            <w:r>
              <w:rPr>
                <w:rFonts w:ascii="Arial" w:hAnsi="Arial"/>
              </w:rPr>
              <w:t xml:space="preserve">18)Prenatal and postnatal effects of dexamethasone administration on the development of the adrenal gland on albino rat  </w:t>
            </w:r>
          </w:p>
        </w:tc>
        <w:tc>
          <w:tcPr>
            <w:tcW w:w="1134" w:type="dxa"/>
          </w:tcPr>
          <w:p w14:paraId="67E02700" w14:textId="77777777" w:rsidR="0078741E" w:rsidRDefault="0078741E" w:rsidP="005620FC">
            <w:pPr>
              <w:spacing w:after="0"/>
              <w:rPr>
                <w:rFonts w:ascii="Arial" w:hAnsi="Arial"/>
              </w:rPr>
            </w:pPr>
            <w:r>
              <w:rPr>
                <w:rFonts w:ascii="Arial" w:hAnsi="Arial"/>
              </w:rPr>
              <w:t>M.D.</w:t>
            </w:r>
          </w:p>
        </w:tc>
        <w:tc>
          <w:tcPr>
            <w:tcW w:w="2267" w:type="dxa"/>
          </w:tcPr>
          <w:p w14:paraId="1D4514BA" w14:textId="77777777" w:rsidR="0078741E" w:rsidRDefault="0078741E" w:rsidP="005620FC">
            <w:pPr>
              <w:spacing w:after="0"/>
              <w:rPr>
                <w:rFonts w:ascii="Arial" w:hAnsi="Arial"/>
              </w:rPr>
            </w:pPr>
            <w:r>
              <w:rPr>
                <w:rFonts w:ascii="Arial" w:hAnsi="Arial"/>
              </w:rPr>
              <w:t xml:space="preserve">2014 / in progress </w:t>
            </w:r>
          </w:p>
        </w:tc>
      </w:tr>
      <w:tr w:rsidR="008C6F8B" w14:paraId="63ADA243" w14:textId="77777777" w:rsidTr="00F341EE">
        <w:trPr>
          <w:trHeight w:val="345"/>
          <w:jc w:val="center"/>
        </w:trPr>
        <w:tc>
          <w:tcPr>
            <w:tcW w:w="6484" w:type="dxa"/>
          </w:tcPr>
          <w:p w14:paraId="6750C580" w14:textId="77777777" w:rsidR="008C6F8B" w:rsidRDefault="008C6F8B" w:rsidP="00B4027B">
            <w:pPr>
              <w:spacing w:after="0"/>
              <w:rPr>
                <w:rFonts w:ascii="Arial" w:hAnsi="Arial"/>
              </w:rPr>
            </w:pPr>
            <w:r>
              <w:rPr>
                <w:rFonts w:ascii="Arial" w:hAnsi="Arial"/>
              </w:rPr>
              <w:t xml:space="preserve">19)Effects of sildenafil on the smooth muscles of large arteries and corpora cavernosa of penis of adult male albino rats </w:t>
            </w:r>
          </w:p>
          <w:p w14:paraId="20B5B6DD" w14:textId="77777777" w:rsidR="008C6F8B" w:rsidRDefault="008C6F8B" w:rsidP="00B4027B">
            <w:pPr>
              <w:spacing w:after="0"/>
              <w:rPr>
                <w:rFonts w:ascii="Arial" w:hAnsi="Arial"/>
              </w:rPr>
            </w:pPr>
          </w:p>
        </w:tc>
        <w:tc>
          <w:tcPr>
            <w:tcW w:w="1134" w:type="dxa"/>
          </w:tcPr>
          <w:p w14:paraId="7634FD52" w14:textId="77777777" w:rsidR="008C6F8B" w:rsidRDefault="008C6F8B" w:rsidP="005620FC">
            <w:pPr>
              <w:spacing w:after="0"/>
              <w:rPr>
                <w:rFonts w:ascii="Arial" w:hAnsi="Arial"/>
              </w:rPr>
            </w:pPr>
            <w:r>
              <w:rPr>
                <w:rFonts w:ascii="Arial" w:hAnsi="Arial"/>
              </w:rPr>
              <w:t>M.SC.</w:t>
            </w:r>
          </w:p>
        </w:tc>
        <w:tc>
          <w:tcPr>
            <w:tcW w:w="2267" w:type="dxa"/>
          </w:tcPr>
          <w:p w14:paraId="69E7261A" w14:textId="77777777" w:rsidR="008C6F8B" w:rsidRDefault="008C6F8B" w:rsidP="005620FC">
            <w:pPr>
              <w:spacing w:after="0"/>
              <w:rPr>
                <w:rFonts w:ascii="Arial" w:hAnsi="Arial"/>
              </w:rPr>
            </w:pPr>
            <w:r>
              <w:rPr>
                <w:rFonts w:ascii="Arial" w:hAnsi="Arial"/>
              </w:rPr>
              <w:t xml:space="preserve">2014 / in progress </w:t>
            </w:r>
          </w:p>
        </w:tc>
      </w:tr>
      <w:tr w:rsidR="008C6F8B" w14:paraId="59408B64" w14:textId="77777777" w:rsidTr="00F341EE">
        <w:trPr>
          <w:trHeight w:val="222"/>
          <w:jc w:val="center"/>
        </w:trPr>
        <w:tc>
          <w:tcPr>
            <w:tcW w:w="6484" w:type="dxa"/>
          </w:tcPr>
          <w:p w14:paraId="1736D6FC" w14:textId="77777777" w:rsidR="008C6F8B" w:rsidRDefault="008C6F8B" w:rsidP="00B4027B">
            <w:pPr>
              <w:spacing w:after="0"/>
              <w:rPr>
                <w:rFonts w:ascii="Arial" w:hAnsi="Arial"/>
              </w:rPr>
            </w:pPr>
            <w:r>
              <w:rPr>
                <w:rFonts w:ascii="Arial" w:hAnsi="Arial"/>
              </w:rPr>
              <w:lastRenderedPageBreak/>
              <w:t>20)</w:t>
            </w:r>
            <w:r w:rsidR="00EA2702">
              <w:rPr>
                <w:rFonts w:ascii="Arial Black" w:hAnsi="Arial Black" w:cs="Arial Black"/>
              </w:rPr>
              <w:t xml:space="preserve"> </w:t>
            </w:r>
            <w:r w:rsidR="00EA2702" w:rsidRPr="00AD67F3">
              <w:rPr>
                <w:rFonts w:ascii="Arial" w:hAnsi="Arial"/>
              </w:rPr>
              <w:t>Effect of acrylamide on the prenatal and postnatal develoment of liver in albino rat and the possible proctective effect of green tea extact</w:t>
            </w:r>
          </w:p>
          <w:p w14:paraId="2DE23194" w14:textId="77777777" w:rsidR="008C6F8B" w:rsidRDefault="008C6F8B" w:rsidP="00B4027B">
            <w:pPr>
              <w:spacing w:after="0"/>
              <w:rPr>
                <w:rFonts w:ascii="Arial" w:hAnsi="Arial"/>
              </w:rPr>
            </w:pPr>
          </w:p>
        </w:tc>
        <w:tc>
          <w:tcPr>
            <w:tcW w:w="1134" w:type="dxa"/>
          </w:tcPr>
          <w:p w14:paraId="5994BECD" w14:textId="77777777" w:rsidR="008C6F8B" w:rsidRDefault="00EA2702" w:rsidP="00B4027B">
            <w:pPr>
              <w:spacing w:after="0"/>
              <w:rPr>
                <w:rFonts w:ascii="Arial" w:hAnsi="Arial"/>
              </w:rPr>
            </w:pPr>
            <w:r>
              <w:rPr>
                <w:rFonts w:ascii="Arial" w:hAnsi="Arial"/>
              </w:rPr>
              <w:t>M.D.</w:t>
            </w:r>
          </w:p>
        </w:tc>
        <w:tc>
          <w:tcPr>
            <w:tcW w:w="2267" w:type="dxa"/>
          </w:tcPr>
          <w:p w14:paraId="3A68959D" w14:textId="77777777" w:rsidR="008C6F8B" w:rsidRDefault="00EA2702" w:rsidP="00B4027B">
            <w:pPr>
              <w:spacing w:after="0"/>
              <w:jc w:val="center"/>
              <w:rPr>
                <w:rFonts w:ascii="Arial" w:hAnsi="Arial"/>
              </w:rPr>
            </w:pPr>
            <w:r>
              <w:rPr>
                <w:rFonts w:ascii="Arial" w:hAnsi="Arial"/>
              </w:rPr>
              <w:t>2011 / in progress</w:t>
            </w:r>
          </w:p>
        </w:tc>
      </w:tr>
      <w:tr w:rsidR="003212F6" w14:paraId="25D486EE" w14:textId="77777777" w:rsidTr="00F341EE">
        <w:trPr>
          <w:trHeight w:val="222"/>
          <w:jc w:val="center"/>
        </w:trPr>
        <w:tc>
          <w:tcPr>
            <w:tcW w:w="6484" w:type="dxa"/>
          </w:tcPr>
          <w:p w14:paraId="7777125E" w14:textId="4590C488" w:rsidR="003212F6" w:rsidRPr="003212F6" w:rsidRDefault="003212F6" w:rsidP="003212F6">
            <w:pPr>
              <w:spacing w:after="0"/>
              <w:rPr>
                <w:rFonts w:ascii="Arial" w:hAnsi="Arial"/>
              </w:rPr>
            </w:pPr>
            <w:r>
              <w:rPr>
                <w:rFonts w:ascii="Arial" w:hAnsi="Arial"/>
              </w:rPr>
              <w:t xml:space="preserve">21) </w:t>
            </w:r>
            <w:r w:rsidRPr="003212F6">
              <w:rPr>
                <w:rFonts w:ascii="Arial" w:hAnsi="Arial"/>
              </w:rPr>
              <w:t>ULTRASONIC MEASURMENT OF PORTAL VEIN AND COMMON</w:t>
            </w:r>
          </w:p>
          <w:p w14:paraId="6E2B6B5F" w14:textId="2E089590" w:rsidR="003212F6" w:rsidRDefault="003212F6" w:rsidP="003212F6">
            <w:pPr>
              <w:spacing w:after="0"/>
              <w:rPr>
                <w:rFonts w:ascii="Arial" w:hAnsi="Arial"/>
              </w:rPr>
            </w:pPr>
            <w:r w:rsidRPr="003212F6">
              <w:rPr>
                <w:rFonts w:ascii="Arial" w:hAnsi="Arial"/>
              </w:rPr>
              <w:t>BILE DUCT DIAMETERS IN NORMAL EGYPTIAN</w:t>
            </w:r>
          </w:p>
        </w:tc>
        <w:tc>
          <w:tcPr>
            <w:tcW w:w="1134" w:type="dxa"/>
          </w:tcPr>
          <w:p w14:paraId="12C31E1D" w14:textId="1764D9C0" w:rsidR="003212F6" w:rsidRDefault="003212F6" w:rsidP="003212F6">
            <w:pPr>
              <w:spacing w:after="0"/>
              <w:rPr>
                <w:rFonts w:ascii="Arial" w:hAnsi="Arial"/>
              </w:rPr>
            </w:pPr>
            <w:r>
              <w:rPr>
                <w:rFonts w:ascii="Arial" w:hAnsi="Arial"/>
              </w:rPr>
              <w:t>M.SC.</w:t>
            </w:r>
          </w:p>
        </w:tc>
        <w:tc>
          <w:tcPr>
            <w:tcW w:w="2267" w:type="dxa"/>
          </w:tcPr>
          <w:p w14:paraId="62670916" w14:textId="010C9D83" w:rsidR="003212F6" w:rsidRDefault="003212F6" w:rsidP="00B4027B">
            <w:pPr>
              <w:spacing w:after="0"/>
              <w:jc w:val="center"/>
              <w:rPr>
                <w:rFonts w:ascii="Arial" w:hAnsi="Arial"/>
              </w:rPr>
            </w:pPr>
            <w:r>
              <w:rPr>
                <w:rFonts w:ascii="Arial" w:hAnsi="Arial"/>
              </w:rPr>
              <w:t>2012/completed</w:t>
            </w:r>
          </w:p>
        </w:tc>
      </w:tr>
      <w:tr w:rsidR="00EA2702" w14:paraId="6E6FE27F" w14:textId="77777777" w:rsidTr="00F341EE">
        <w:trPr>
          <w:trHeight w:val="315"/>
          <w:jc w:val="center"/>
        </w:trPr>
        <w:tc>
          <w:tcPr>
            <w:tcW w:w="6484" w:type="dxa"/>
          </w:tcPr>
          <w:p w14:paraId="1C304FA0" w14:textId="0FB89B88" w:rsidR="00EA2702" w:rsidRPr="00EA2702" w:rsidRDefault="003212F6" w:rsidP="00B4027B">
            <w:pPr>
              <w:spacing w:after="0"/>
              <w:rPr>
                <w:rFonts w:ascii="Arial" w:hAnsi="Arial"/>
                <w:sz w:val="24"/>
                <w:szCs w:val="24"/>
              </w:rPr>
            </w:pPr>
            <w:r>
              <w:rPr>
                <w:rFonts w:ascii="Arial" w:hAnsi="Arial"/>
                <w:sz w:val="24"/>
                <w:szCs w:val="24"/>
              </w:rPr>
              <w:t>22</w:t>
            </w:r>
            <w:r w:rsidR="00EA2702" w:rsidRPr="00EA2702">
              <w:rPr>
                <w:rFonts w:ascii="Arial" w:hAnsi="Arial"/>
                <w:sz w:val="24"/>
                <w:szCs w:val="24"/>
              </w:rPr>
              <w:t>)</w:t>
            </w:r>
            <w:r w:rsidR="00EA2702" w:rsidRPr="00EA2702">
              <w:rPr>
                <w:rFonts w:ascii="Arial" w:hAnsi="Arial"/>
                <w:noProof/>
                <w:sz w:val="24"/>
                <w:szCs w:val="24"/>
                <w:lang w:eastAsia="ar-SA"/>
              </w:rPr>
              <w:t xml:space="preserve"> Morphometeric (MER and Sonography ) study of the human spinal cord in prenatal and postnatal life (from birth to 20 years )</w:t>
            </w:r>
          </w:p>
          <w:p w14:paraId="046B6DDE" w14:textId="77777777" w:rsidR="00EA2702" w:rsidRDefault="00EA2702" w:rsidP="00B4027B">
            <w:pPr>
              <w:spacing w:after="0"/>
              <w:rPr>
                <w:rFonts w:ascii="Arial" w:hAnsi="Arial"/>
              </w:rPr>
            </w:pPr>
          </w:p>
        </w:tc>
        <w:tc>
          <w:tcPr>
            <w:tcW w:w="1134" w:type="dxa"/>
          </w:tcPr>
          <w:p w14:paraId="28628EBA" w14:textId="77777777" w:rsidR="00EA2702" w:rsidRDefault="00EA2702" w:rsidP="007D1C60">
            <w:pPr>
              <w:spacing w:after="0"/>
              <w:rPr>
                <w:rFonts w:ascii="Arial" w:hAnsi="Arial"/>
              </w:rPr>
            </w:pPr>
            <w:r>
              <w:rPr>
                <w:rFonts w:ascii="Arial" w:hAnsi="Arial"/>
              </w:rPr>
              <w:t>M.SC.</w:t>
            </w:r>
          </w:p>
        </w:tc>
        <w:tc>
          <w:tcPr>
            <w:tcW w:w="2267" w:type="dxa"/>
          </w:tcPr>
          <w:p w14:paraId="680A4E6F" w14:textId="77777777" w:rsidR="00EA2702" w:rsidRDefault="00EA2702" w:rsidP="00B4027B">
            <w:pPr>
              <w:spacing w:after="0"/>
              <w:jc w:val="center"/>
              <w:rPr>
                <w:rFonts w:ascii="Arial" w:hAnsi="Arial"/>
              </w:rPr>
            </w:pPr>
            <w:r>
              <w:rPr>
                <w:rFonts w:ascii="Arial" w:hAnsi="Arial"/>
              </w:rPr>
              <w:t>2013 / in progress</w:t>
            </w:r>
          </w:p>
        </w:tc>
      </w:tr>
      <w:tr w:rsidR="00EA2702" w14:paraId="62D9577D" w14:textId="77777777" w:rsidTr="00F341EE">
        <w:trPr>
          <w:trHeight w:val="252"/>
          <w:jc w:val="center"/>
        </w:trPr>
        <w:tc>
          <w:tcPr>
            <w:tcW w:w="6484" w:type="dxa"/>
          </w:tcPr>
          <w:p w14:paraId="55510ABC" w14:textId="27467E5E" w:rsidR="00EA2702" w:rsidRPr="00EA2702" w:rsidRDefault="00EA2702" w:rsidP="00B4027B">
            <w:pPr>
              <w:spacing w:after="0"/>
              <w:rPr>
                <w:rFonts w:ascii="Arial" w:hAnsi="Arial"/>
                <w:sz w:val="24"/>
                <w:szCs w:val="24"/>
              </w:rPr>
            </w:pPr>
            <w:r w:rsidRPr="00EA2702">
              <w:rPr>
                <w:rFonts w:ascii="Arial" w:hAnsi="Arial"/>
                <w:sz w:val="24"/>
                <w:szCs w:val="24"/>
              </w:rPr>
              <w:t>2</w:t>
            </w:r>
            <w:r w:rsidR="003212F6">
              <w:rPr>
                <w:rFonts w:ascii="Arial" w:hAnsi="Arial"/>
                <w:sz w:val="24"/>
                <w:szCs w:val="24"/>
              </w:rPr>
              <w:t>3</w:t>
            </w:r>
            <w:r w:rsidRPr="00EA2702">
              <w:rPr>
                <w:rFonts w:ascii="Arial" w:hAnsi="Arial"/>
                <w:sz w:val="24"/>
                <w:szCs w:val="24"/>
              </w:rPr>
              <w:t>)</w:t>
            </w:r>
            <w:r w:rsidRPr="00EA2702">
              <w:rPr>
                <w:rFonts w:ascii="Arial" w:hAnsi="Arial"/>
                <w:noProof/>
                <w:sz w:val="24"/>
                <w:szCs w:val="24"/>
                <w:lang w:eastAsia="ar-SA"/>
              </w:rPr>
              <w:t xml:space="preserve"> Morphometeric study of mastoid canal and suprameatal triangle of human egyptian skull with gender determination</w:t>
            </w:r>
          </w:p>
          <w:p w14:paraId="2115BE04" w14:textId="77777777" w:rsidR="00EA2702" w:rsidRDefault="00EA2702" w:rsidP="00B4027B">
            <w:pPr>
              <w:spacing w:after="0"/>
              <w:rPr>
                <w:rFonts w:ascii="Arial" w:hAnsi="Arial"/>
              </w:rPr>
            </w:pPr>
          </w:p>
        </w:tc>
        <w:tc>
          <w:tcPr>
            <w:tcW w:w="1134" w:type="dxa"/>
          </w:tcPr>
          <w:p w14:paraId="5A27729F" w14:textId="77777777" w:rsidR="00EA2702" w:rsidRDefault="00EA2702" w:rsidP="007D1C60">
            <w:pPr>
              <w:spacing w:after="0"/>
              <w:rPr>
                <w:rFonts w:ascii="Arial" w:hAnsi="Arial"/>
              </w:rPr>
            </w:pPr>
            <w:r>
              <w:rPr>
                <w:rFonts w:ascii="Arial" w:hAnsi="Arial"/>
              </w:rPr>
              <w:t>M.SC.</w:t>
            </w:r>
          </w:p>
        </w:tc>
        <w:tc>
          <w:tcPr>
            <w:tcW w:w="2267" w:type="dxa"/>
          </w:tcPr>
          <w:p w14:paraId="36652F6E" w14:textId="275530DC" w:rsidR="00EA2702" w:rsidRDefault="00EA2702" w:rsidP="00B4027B">
            <w:pPr>
              <w:spacing w:after="0"/>
              <w:jc w:val="center"/>
              <w:rPr>
                <w:rFonts w:ascii="Arial" w:hAnsi="Arial"/>
              </w:rPr>
            </w:pPr>
            <w:r>
              <w:rPr>
                <w:rFonts w:ascii="Arial" w:hAnsi="Arial"/>
              </w:rPr>
              <w:t xml:space="preserve">2014 / </w:t>
            </w:r>
            <w:r w:rsidR="003212F6">
              <w:rPr>
                <w:rFonts w:ascii="Arial" w:hAnsi="Arial"/>
              </w:rPr>
              <w:t xml:space="preserve">completed </w:t>
            </w:r>
          </w:p>
        </w:tc>
      </w:tr>
      <w:tr w:rsidR="00DB7E2B" w14:paraId="2D37B6DD" w14:textId="77777777" w:rsidTr="00F341EE">
        <w:trPr>
          <w:trHeight w:val="252"/>
          <w:jc w:val="center"/>
        </w:trPr>
        <w:tc>
          <w:tcPr>
            <w:tcW w:w="6484" w:type="dxa"/>
          </w:tcPr>
          <w:p w14:paraId="34FE9686" w14:textId="14DE9901" w:rsidR="00DB7E2B" w:rsidRPr="00DB7E2B" w:rsidRDefault="00DB7E2B" w:rsidP="00DB7E2B">
            <w:pPr>
              <w:spacing w:after="0"/>
              <w:rPr>
                <w:rFonts w:ascii="Arial" w:hAnsi="Arial"/>
                <w:sz w:val="24"/>
                <w:szCs w:val="24"/>
              </w:rPr>
            </w:pPr>
            <w:r>
              <w:rPr>
                <w:rFonts w:ascii="Arial" w:hAnsi="Arial"/>
                <w:sz w:val="24"/>
                <w:szCs w:val="24"/>
              </w:rPr>
              <w:t>24)</w:t>
            </w:r>
            <w:r w:rsidRPr="00DB7E2B">
              <w:rPr>
                <w:rFonts w:ascii="Arial" w:hAnsi="Arial"/>
                <w:sz w:val="24"/>
                <w:szCs w:val="24"/>
              </w:rPr>
              <w:t>Morphometric (MRI and sonography)</w:t>
            </w:r>
          </w:p>
          <w:p w14:paraId="25E15897" w14:textId="77777777" w:rsidR="00DB7E2B" w:rsidRPr="00DB7E2B" w:rsidRDefault="00DB7E2B" w:rsidP="00DB7E2B">
            <w:pPr>
              <w:spacing w:after="0"/>
              <w:rPr>
                <w:rFonts w:ascii="Arial" w:hAnsi="Arial"/>
                <w:sz w:val="24"/>
                <w:szCs w:val="24"/>
              </w:rPr>
            </w:pPr>
            <w:r w:rsidRPr="00DB7E2B">
              <w:rPr>
                <w:rFonts w:ascii="Arial" w:hAnsi="Arial"/>
                <w:sz w:val="24"/>
                <w:szCs w:val="24"/>
              </w:rPr>
              <w:t>study of the human spinal cord in prenatal and postnatal life (from birth</w:t>
            </w:r>
          </w:p>
          <w:p w14:paraId="64F27326" w14:textId="51105E63" w:rsidR="00DB7E2B" w:rsidRPr="00EA2702" w:rsidRDefault="00DB7E2B" w:rsidP="00DB7E2B">
            <w:pPr>
              <w:spacing w:after="0"/>
              <w:rPr>
                <w:rFonts w:ascii="Arial" w:hAnsi="Arial"/>
                <w:sz w:val="24"/>
                <w:szCs w:val="24"/>
              </w:rPr>
            </w:pPr>
            <w:r w:rsidRPr="00DB7E2B">
              <w:rPr>
                <w:rFonts w:ascii="Arial" w:hAnsi="Arial"/>
                <w:sz w:val="24"/>
                <w:szCs w:val="24"/>
              </w:rPr>
              <w:t>to 20 years)</w:t>
            </w:r>
          </w:p>
        </w:tc>
        <w:tc>
          <w:tcPr>
            <w:tcW w:w="1134" w:type="dxa"/>
          </w:tcPr>
          <w:p w14:paraId="44386E71" w14:textId="47E952D6" w:rsidR="00DB7E2B" w:rsidRDefault="00DB7E2B" w:rsidP="007D1C60">
            <w:pPr>
              <w:spacing w:after="0"/>
              <w:rPr>
                <w:rFonts w:ascii="Arial" w:hAnsi="Arial"/>
              </w:rPr>
            </w:pPr>
            <w:r>
              <w:rPr>
                <w:rFonts w:ascii="Arial" w:hAnsi="Arial"/>
              </w:rPr>
              <w:t>M.SC</w:t>
            </w:r>
          </w:p>
        </w:tc>
        <w:tc>
          <w:tcPr>
            <w:tcW w:w="2267" w:type="dxa"/>
          </w:tcPr>
          <w:p w14:paraId="43F1C5A2" w14:textId="1FAFAAE0" w:rsidR="00DB7E2B" w:rsidRDefault="00DB7E2B" w:rsidP="00B4027B">
            <w:pPr>
              <w:spacing w:after="0"/>
              <w:jc w:val="center"/>
              <w:rPr>
                <w:rFonts w:ascii="Arial" w:hAnsi="Arial"/>
              </w:rPr>
            </w:pPr>
            <w:r>
              <w:rPr>
                <w:rFonts w:ascii="Arial" w:hAnsi="Arial"/>
              </w:rPr>
              <w:t>2015/completed</w:t>
            </w:r>
          </w:p>
        </w:tc>
      </w:tr>
      <w:tr w:rsidR="00DB7E2B" w14:paraId="3E7F3EFE" w14:textId="77777777" w:rsidTr="00F341EE">
        <w:trPr>
          <w:trHeight w:val="252"/>
          <w:jc w:val="center"/>
        </w:trPr>
        <w:tc>
          <w:tcPr>
            <w:tcW w:w="6484" w:type="dxa"/>
          </w:tcPr>
          <w:p w14:paraId="39337712" w14:textId="3767442D" w:rsidR="00DB7E2B" w:rsidRPr="00DB7E2B" w:rsidRDefault="00DB7E2B" w:rsidP="00DB7E2B">
            <w:pPr>
              <w:spacing w:after="0"/>
              <w:rPr>
                <w:rFonts w:ascii="Arial" w:hAnsi="Arial"/>
                <w:sz w:val="24"/>
                <w:szCs w:val="24"/>
              </w:rPr>
            </w:pPr>
            <w:r>
              <w:rPr>
                <w:rFonts w:ascii="Arial" w:hAnsi="Arial"/>
                <w:sz w:val="24"/>
                <w:szCs w:val="24"/>
              </w:rPr>
              <w:t>25)</w:t>
            </w:r>
            <w:r w:rsidRPr="00DB7E2B">
              <w:rPr>
                <w:rFonts w:ascii="Arial" w:hAnsi="Arial"/>
                <w:sz w:val="24"/>
                <w:szCs w:val="24"/>
              </w:rPr>
              <w:t>Radiological morphometric study of the Knee Joint space in</w:t>
            </w:r>
          </w:p>
          <w:p w14:paraId="143E0C63" w14:textId="066BC1D6" w:rsidR="00DB7E2B" w:rsidRPr="00EA2702" w:rsidRDefault="00DB7E2B" w:rsidP="00DB7E2B">
            <w:pPr>
              <w:spacing w:after="0"/>
              <w:rPr>
                <w:rFonts w:ascii="Arial" w:hAnsi="Arial"/>
                <w:sz w:val="24"/>
                <w:szCs w:val="24"/>
              </w:rPr>
            </w:pPr>
            <w:r w:rsidRPr="00DB7E2B">
              <w:rPr>
                <w:rFonts w:ascii="Arial" w:hAnsi="Arial"/>
                <w:sz w:val="24"/>
                <w:szCs w:val="24"/>
              </w:rPr>
              <w:t>Normal Egyptian Individuals</w:t>
            </w:r>
          </w:p>
        </w:tc>
        <w:tc>
          <w:tcPr>
            <w:tcW w:w="1134" w:type="dxa"/>
          </w:tcPr>
          <w:p w14:paraId="2B6DECB6" w14:textId="683B0193" w:rsidR="00DB7E2B" w:rsidRDefault="00DB7E2B" w:rsidP="007D1C60">
            <w:pPr>
              <w:spacing w:after="0"/>
              <w:rPr>
                <w:rFonts w:ascii="Arial" w:hAnsi="Arial"/>
              </w:rPr>
            </w:pPr>
            <w:r>
              <w:rPr>
                <w:rFonts w:ascii="Arial" w:hAnsi="Arial"/>
              </w:rPr>
              <w:t>M.SC.</w:t>
            </w:r>
          </w:p>
        </w:tc>
        <w:tc>
          <w:tcPr>
            <w:tcW w:w="2267" w:type="dxa"/>
          </w:tcPr>
          <w:p w14:paraId="331EC52E" w14:textId="57AC13E8" w:rsidR="00DB7E2B" w:rsidRDefault="00DB7E2B" w:rsidP="00B4027B">
            <w:pPr>
              <w:spacing w:after="0"/>
              <w:jc w:val="center"/>
              <w:rPr>
                <w:rFonts w:ascii="Arial" w:hAnsi="Arial"/>
              </w:rPr>
            </w:pPr>
            <w:r>
              <w:rPr>
                <w:rFonts w:ascii="Arial" w:hAnsi="Arial"/>
              </w:rPr>
              <w:t>2018/Completed</w:t>
            </w:r>
          </w:p>
        </w:tc>
      </w:tr>
      <w:tr w:rsidR="003212F6" w14:paraId="0135A4DD" w14:textId="77777777" w:rsidTr="00F341EE">
        <w:trPr>
          <w:trHeight w:val="252"/>
          <w:jc w:val="center"/>
        </w:trPr>
        <w:tc>
          <w:tcPr>
            <w:tcW w:w="6484" w:type="dxa"/>
          </w:tcPr>
          <w:p w14:paraId="3C86DA9B" w14:textId="16EAB2AF" w:rsidR="003212F6" w:rsidRPr="003212F6" w:rsidRDefault="00DB7E2B" w:rsidP="003212F6">
            <w:pPr>
              <w:spacing w:after="0"/>
              <w:rPr>
                <w:rFonts w:ascii="Arial" w:hAnsi="Arial"/>
                <w:sz w:val="24"/>
                <w:szCs w:val="24"/>
              </w:rPr>
            </w:pPr>
            <w:r>
              <w:rPr>
                <w:rFonts w:ascii="Arial" w:hAnsi="Arial"/>
                <w:sz w:val="24"/>
                <w:szCs w:val="24"/>
              </w:rPr>
              <w:t xml:space="preserve">26) </w:t>
            </w:r>
            <w:r w:rsidR="003212F6" w:rsidRPr="003212F6">
              <w:rPr>
                <w:rFonts w:ascii="Arial" w:hAnsi="Arial"/>
                <w:sz w:val="24"/>
                <w:szCs w:val="24"/>
              </w:rPr>
              <w:t>MORPHOMETRIC STUDY OF THE STERNUM IN EGYPTIAN PERSONS</w:t>
            </w:r>
          </w:p>
          <w:p w14:paraId="59D2A7CC" w14:textId="1C7D38D0" w:rsidR="003212F6" w:rsidRPr="00EA2702" w:rsidRDefault="003212F6" w:rsidP="003212F6">
            <w:pPr>
              <w:spacing w:after="0"/>
              <w:rPr>
                <w:rFonts w:ascii="Arial" w:hAnsi="Arial"/>
                <w:sz w:val="24"/>
                <w:szCs w:val="24"/>
              </w:rPr>
            </w:pPr>
            <w:r w:rsidRPr="003212F6">
              <w:rPr>
                <w:rFonts w:ascii="Arial" w:hAnsi="Arial"/>
                <w:sz w:val="24"/>
                <w:szCs w:val="24"/>
              </w:rPr>
              <w:t>BY CT SCAN (FROM 10 TO MORE THAN 60 YEARS OLD)</w:t>
            </w:r>
          </w:p>
        </w:tc>
        <w:tc>
          <w:tcPr>
            <w:tcW w:w="1134" w:type="dxa"/>
          </w:tcPr>
          <w:p w14:paraId="017C1F0B" w14:textId="52785850" w:rsidR="003212F6" w:rsidRDefault="00DB7E2B" w:rsidP="007D1C60">
            <w:pPr>
              <w:spacing w:after="0"/>
              <w:rPr>
                <w:rFonts w:ascii="Arial" w:hAnsi="Arial"/>
              </w:rPr>
            </w:pPr>
            <w:r>
              <w:rPr>
                <w:rFonts w:ascii="Arial" w:hAnsi="Arial"/>
              </w:rPr>
              <w:t>M.SC.</w:t>
            </w:r>
          </w:p>
        </w:tc>
        <w:tc>
          <w:tcPr>
            <w:tcW w:w="2267" w:type="dxa"/>
          </w:tcPr>
          <w:p w14:paraId="11BFABFC" w14:textId="77AFA8AA" w:rsidR="003212F6" w:rsidRDefault="00DB7E2B" w:rsidP="00B4027B">
            <w:pPr>
              <w:spacing w:after="0"/>
              <w:jc w:val="center"/>
              <w:rPr>
                <w:rFonts w:ascii="Arial" w:hAnsi="Arial"/>
              </w:rPr>
            </w:pPr>
            <w:r>
              <w:rPr>
                <w:rFonts w:ascii="Arial" w:hAnsi="Arial"/>
              </w:rPr>
              <w:t>2019/Completed</w:t>
            </w:r>
          </w:p>
        </w:tc>
      </w:tr>
      <w:tr w:rsidR="00DB7E2B" w14:paraId="2BDAB3A7" w14:textId="77777777" w:rsidTr="00F341EE">
        <w:trPr>
          <w:trHeight w:val="252"/>
          <w:jc w:val="center"/>
        </w:trPr>
        <w:tc>
          <w:tcPr>
            <w:tcW w:w="6484" w:type="dxa"/>
          </w:tcPr>
          <w:p w14:paraId="7D7D03CF" w14:textId="6CD3B6B0" w:rsidR="00DB7E2B" w:rsidRDefault="00C6569E" w:rsidP="003212F6">
            <w:pPr>
              <w:spacing w:after="0"/>
              <w:rPr>
                <w:rFonts w:ascii="Arial" w:hAnsi="Arial"/>
                <w:sz w:val="24"/>
                <w:szCs w:val="24"/>
              </w:rPr>
            </w:pPr>
            <w:r>
              <w:rPr>
                <w:rFonts w:ascii="Arial" w:hAnsi="Arial"/>
                <w:sz w:val="24"/>
                <w:szCs w:val="24"/>
              </w:rPr>
              <w:t>27)</w:t>
            </w:r>
            <w:r w:rsidRPr="00C6569E">
              <w:rPr>
                <w:rFonts w:ascii="Arial" w:hAnsi="Arial"/>
                <w:sz w:val="24"/>
                <w:szCs w:val="24"/>
              </w:rPr>
              <w:t>Comparison between the effect of hyaluronic acid and mesenchymal stem cell therapy on cornea of adult albino rats after exposure to alkali burn (Light and Electron microscopic...</w:t>
            </w:r>
          </w:p>
        </w:tc>
        <w:tc>
          <w:tcPr>
            <w:tcW w:w="1134" w:type="dxa"/>
          </w:tcPr>
          <w:p w14:paraId="400810A3" w14:textId="25C4F5A4" w:rsidR="00DB7E2B" w:rsidRDefault="00C6569E" w:rsidP="007D1C60">
            <w:pPr>
              <w:spacing w:after="0"/>
              <w:rPr>
                <w:rFonts w:ascii="Arial" w:hAnsi="Arial"/>
              </w:rPr>
            </w:pPr>
            <w:r>
              <w:rPr>
                <w:rFonts w:ascii="Arial" w:hAnsi="Arial"/>
              </w:rPr>
              <w:t>M.D.</w:t>
            </w:r>
          </w:p>
        </w:tc>
        <w:tc>
          <w:tcPr>
            <w:tcW w:w="2267" w:type="dxa"/>
          </w:tcPr>
          <w:p w14:paraId="1073218C" w14:textId="4C76D962" w:rsidR="00DB7E2B" w:rsidRDefault="00C6569E" w:rsidP="00B4027B">
            <w:pPr>
              <w:spacing w:after="0"/>
              <w:jc w:val="center"/>
              <w:rPr>
                <w:rFonts w:ascii="Arial" w:hAnsi="Arial"/>
              </w:rPr>
            </w:pPr>
            <w:r>
              <w:rPr>
                <w:rFonts w:ascii="Arial" w:hAnsi="Arial"/>
              </w:rPr>
              <w:t>2020/Completed</w:t>
            </w:r>
          </w:p>
        </w:tc>
      </w:tr>
      <w:tr w:rsidR="00EA2702" w14:paraId="7DA82766" w14:textId="77777777" w:rsidTr="00F341EE">
        <w:trPr>
          <w:trHeight w:val="465"/>
          <w:jc w:val="center"/>
        </w:trPr>
        <w:tc>
          <w:tcPr>
            <w:tcW w:w="6484" w:type="dxa"/>
          </w:tcPr>
          <w:p w14:paraId="46FE5005" w14:textId="396CE18D" w:rsidR="00EA2702" w:rsidRDefault="00EA2702">
            <w:pPr>
              <w:spacing w:after="0"/>
              <w:rPr>
                <w:rFonts w:ascii="Arial" w:hAnsi="Arial"/>
              </w:rPr>
            </w:pPr>
            <w:r>
              <w:rPr>
                <w:rFonts w:ascii="Arial" w:hAnsi="Arial"/>
              </w:rPr>
              <w:t>2</w:t>
            </w:r>
            <w:r w:rsidR="00C6569E">
              <w:rPr>
                <w:rFonts w:ascii="Arial" w:hAnsi="Arial"/>
              </w:rPr>
              <w:t>8</w:t>
            </w:r>
            <w:r>
              <w:rPr>
                <w:rFonts w:ascii="Arial" w:hAnsi="Arial"/>
              </w:rPr>
              <w:t>)</w:t>
            </w:r>
            <w:r w:rsidR="003212F6">
              <w:t xml:space="preserve"> </w:t>
            </w:r>
            <w:r w:rsidR="003212F6" w:rsidRPr="003212F6">
              <w:rPr>
                <w:rFonts w:ascii="Arial" w:hAnsi="Arial"/>
              </w:rPr>
              <w:t>Angiographic Study of Normal Variations of Coronary Arteries in Normal Egyptian Persons</w:t>
            </w:r>
          </w:p>
          <w:p w14:paraId="2550A217" w14:textId="77777777" w:rsidR="00EA2702" w:rsidRDefault="00EA2702" w:rsidP="00B4027B">
            <w:pPr>
              <w:spacing w:after="0"/>
              <w:rPr>
                <w:rFonts w:ascii="Arial" w:hAnsi="Arial"/>
              </w:rPr>
            </w:pPr>
          </w:p>
        </w:tc>
        <w:tc>
          <w:tcPr>
            <w:tcW w:w="1134" w:type="dxa"/>
          </w:tcPr>
          <w:p w14:paraId="216710C4" w14:textId="1578C681" w:rsidR="00EA2702" w:rsidRDefault="003212F6" w:rsidP="00B4027B">
            <w:pPr>
              <w:spacing w:after="0"/>
              <w:rPr>
                <w:rFonts w:ascii="Arial" w:hAnsi="Arial"/>
              </w:rPr>
            </w:pPr>
            <w:r>
              <w:rPr>
                <w:rFonts w:ascii="Arial" w:hAnsi="Arial"/>
              </w:rPr>
              <w:t>M.SC.</w:t>
            </w:r>
          </w:p>
        </w:tc>
        <w:tc>
          <w:tcPr>
            <w:tcW w:w="2267" w:type="dxa"/>
          </w:tcPr>
          <w:p w14:paraId="09FB02D4" w14:textId="4EBF5CBF" w:rsidR="00EA2702" w:rsidRDefault="003212F6" w:rsidP="00B4027B">
            <w:pPr>
              <w:spacing w:after="0"/>
              <w:jc w:val="center"/>
              <w:rPr>
                <w:rFonts w:ascii="Arial" w:hAnsi="Arial"/>
              </w:rPr>
            </w:pPr>
            <w:r>
              <w:rPr>
                <w:rFonts w:ascii="Arial" w:hAnsi="Arial"/>
              </w:rPr>
              <w:t>2021/Completed</w:t>
            </w:r>
          </w:p>
        </w:tc>
      </w:tr>
      <w:tr w:rsidR="00EA2702" w14:paraId="32452DE8" w14:textId="77777777" w:rsidTr="00F341EE">
        <w:trPr>
          <w:trHeight w:val="345"/>
          <w:jc w:val="center"/>
        </w:trPr>
        <w:tc>
          <w:tcPr>
            <w:tcW w:w="6484" w:type="dxa"/>
          </w:tcPr>
          <w:p w14:paraId="0D780023" w14:textId="2920ECF6" w:rsidR="00EA2702" w:rsidRDefault="00C6569E" w:rsidP="00DB7E2B">
            <w:pPr>
              <w:spacing w:after="0"/>
              <w:rPr>
                <w:rFonts w:ascii="Arial" w:hAnsi="Arial"/>
              </w:rPr>
            </w:pPr>
            <w:r>
              <w:rPr>
                <w:rFonts w:ascii="Arial" w:hAnsi="Arial"/>
              </w:rPr>
              <w:t>29)</w:t>
            </w:r>
            <w:r w:rsidRPr="00C6569E">
              <w:rPr>
                <w:rFonts w:ascii="Arial" w:hAnsi="Arial"/>
              </w:rPr>
              <w:t>Effects of Insulin and Resveratrol versus Mesenchymal Stem Cells (MSCs) on the Pancreas of Diabetic Rats (Type-I) (Light and Electron Microscope Study) (2024)</w:t>
            </w:r>
          </w:p>
        </w:tc>
        <w:tc>
          <w:tcPr>
            <w:tcW w:w="1134" w:type="dxa"/>
          </w:tcPr>
          <w:p w14:paraId="4FAA09CB" w14:textId="70E2A1E8" w:rsidR="00EA2702" w:rsidRDefault="00C6569E" w:rsidP="00B4027B">
            <w:pPr>
              <w:spacing w:after="0"/>
              <w:rPr>
                <w:rFonts w:ascii="Arial" w:hAnsi="Arial"/>
              </w:rPr>
            </w:pPr>
            <w:r>
              <w:rPr>
                <w:rFonts w:ascii="Arial" w:hAnsi="Arial"/>
              </w:rPr>
              <w:t>M.D.</w:t>
            </w:r>
          </w:p>
        </w:tc>
        <w:tc>
          <w:tcPr>
            <w:tcW w:w="2267" w:type="dxa"/>
          </w:tcPr>
          <w:p w14:paraId="49468ABC" w14:textId="4B4C5E80" w:rsidR="00EA2702" w:rsidRDefault="00C6569E" w:rsidP="00B4027B">
            <w:pPr>
              <w:spacing w:after="0"/>
              <w:jc w:val="center"/>
              <w:rPr>
                <w:rFonts w:ascii="Arial" w:hAnsi="Arial"/>
              </w:rPr>
            </w:pPr>
            <w:r>
              <w:rPr>
                <w:rFonts w:ascii="Arial" w:hAnsi="Arial"/>
              </w:rPr>
              <w:t>2024/Completed</w:t>
            </w:r>
          </w:p>
        </w:tc>
      </w:tr>
      <w:tr w:rsidR="00EA2702" w14:paraId="5A30EFAF" w14:textId="77777777" w:rsidTr="00F341EE">
        <w:trPr>
          <w:trHeight w:val="405"/>
          <w:jc w:val="center"/>
        </w:trPr>
        <w:tc>
          <w:tcPr>
            <w:tcW w:w="6484" w:type="dxa"/>
          </w:tcPr>
          <w:p w14:paraId="03D41CA5" w14:textId="46809A0C" w:rsidR="00C6569E" w:rsidRPr="00C6569E" w:rsidRDefault="00C6569E" w:rsidP="00C6569E">
            <w:pPr>
              <w:spacing w:after="0"/>
              <w:rPr>
                <w:rFonts w:ascii="Arial" w:hAnsi="Arial"/>
              </w:rPr>
            </w:pPr>
            <w:r>
              <w:rPr>
                <w:rFonts w:ascii="Arial" w:hAnsi="Arial"/>
              </w:rPr>
              <w:t>30</w:t>
            </w:r>
            <w:r w:rsidRPr="00C6569E">
              <w:rPr>
                <w:rFonts w:ascii="Arial" w:hAnsi="Arial"/>
              </w:rPr>
              <w:t>)Role of Omega-3 fatty acids and Vitamin C on the Suprarenal</w:t>
            </w:r>
          </w:p>
          <w:p w14:paraId="7B5BA0AF" w14:textId="77777777" w:rsidR="00C6569E" w:rsidRPr="00C6569E" w:rsidRDefault="00C6569E" w:rsidP="00C6569E">
            <w:pPr>
              <w:spacing w:after="0"/>
              <w:rPr>
                <w:rFonts w:ascii="Arial" w:hAnsi="Arial"/>
              </w:rPr>
            </w:pPr>
            <w:r w:rsidRPr="00C6569E">
              <w:rPr>
                <w:rFonts w:ascii="Arial" w:hAnsi="Arial"/>
              </w:rPr>
              <w:t>Gland of</w:t>
            </w:r>
          </w:p>
          <w:p w14:paraId="05304301" w14:textId="77777777" w:rsidR="00C6569E" w:rsidRPr="00C6569E" w:rsidRDefault="00C6569E" w:rsidP="00C6569E">
            <w:pPr>
              <w:spacing w:after="0"/>
              <w:rPr>
                <w:rFonts w:ascii="Arial" w:hAnsi="Arial"/>
              </w:rPr>
            </w:pPr>
            <w:r w:rsidRPr="00C6569E">
              <w:rPr>
                <w:rFonts w:ascii="Arial" w:hAnsi="Arial"/>
              </w:rPr>
              <w:t>Adult Male Albino Rats Subjected to Cadmium</w:t>
            </w:r>
          </w:p>
          <w:p w14:paraId="2787205B" w14:textId="77777777" w:rsidR="00C6569E" w:rsidRPr="00C6569E" w:rsidRDefault="00C6569E" w:rsidP="00C6569E">
            <w:pPr>
              <w:spacing w:after="0"/>
              <w:rPr>
                <w:rFonts w:ascii="Arial" w:hAnsi="Arial"/>
              </w:rPr>
            </w:pPr>
            <w:r w:rsidRPr="00C6569E">
              <w:rPr>
                <w:rFonts w:ascii="Arial" w:hAnsi="Arial"/>
              </w:rPr>
              <w:t>)A Histological, Immunohistochemical and Transmission Electron</w:t>
            </w:r>
          </w:p>
          <w:p w14:paraId="22FEEE6E" w14:textId="05F1163C" w:rsidR="00EA2702" w:rsidRDefault="00C6569E" w:rsidP="00C6569E">
            <w:pPr>
              <w:spacing w:after="0"/>
              <w:rPr>
                <w:rFonts w:ascii="Arial" w:hAnsi="Arial"/>
              </w:rPr>
            </w:pPr>
            <w:r w:rsidRPr="00C6569E">
              <w:rPr>
                <w:rFonts w:ascii="Arial" w:hAnsi="Arial"/>
              </w:rPr>
              <w:t>Microscopic study (</w:t>
            </w:r>
          </w:p>
        </w:tc>
        <w:tc>
          <w:tcPr>
            <w:tcW w:w="1134" w:type="dxa"/>
          </w:tcPr>
          <w:p w14:paraId="290DC0F0" w14:textId="1CB2455F" w:rsidR="00EA2702" w:rsidRDefault="00C6569E" w:rsidP="00B4027B">
            <w:pPr>
              <w:spacing w:after="0"/>
              <w:rPr>
                <w:rFonts w:ascii="Arial" w:hAnsi="Arial"/>
              </w:rPr>
            </w:pPr>
            <w:r>
              <w:rPr>
                <w:rFonts w:ascii="Arial" w:hAnsi="Arial"/>
              </w:rPr>
              <w:t>M.D.</w:t>
            </w:r>
          </w:p>
        </w:tc>
        <w:tc>
          <w:tcPr>
            <w:tcW w:w="2267" w:type="dxa"/>
          </w:tcPr>
          <w:p w14:paraId="0FAF7BE6" w14:textId="2DC77153" w:rsidR="00EA2702" w:rsidRDefault="00C6569E" w:rsidP="00B4027B">
            <w:pPr>
              <w:spacing w:after="0"/>
              <w:jc w:val="center"/>
              <w:rPr>
                <w:rFonts w:ascii="Arial" w:hAnsi="Arial"/>
              </w:rPr>
            </w:pPr>
            <w:r>
              <w:rPr>
                <w:rFonts w:ascii="Arial" w:hAnsi="Arial"/>
              </w:rPr>
              <w:t>2025/Completed</w:t>
            </w:r>
          </w:p>
        </w:tc>
      </w:tr>
      <w:tr w:rsidR="003212F6" w14:paraId="537A2206" w14:textId="77777777" w:rsidTr="00F341EE">
        <w:trPr>
          <w:trHeight w:val="405"/>
          <w:jc w:val="center"/>
        </w:trPr>
        <w:tc>
          <w:tcPr>
            <w:tcW w:w="6484" w:type="dxa"/>
          </w:tcPr>
          <w:p w14:paraId="46307046" w14:textId="13E979A2" w:rsidR="00C6569E" w:rsidRPr="00C6569E" w:rsidRDefault="00C6569E" w:rsidP="00C6569E">
            <w:pPr>
              <w:spacing w:after="0"/>
              <w:rPr>
                <w:rFonts w:ascii="Arial" w:hAnsi="Arial"/>
              </w:rPr>
            </w:pPr>
            <w:r>
              <w:rPr>
                <w:rFonts w:ascii="Arial" w:hAnsi="Arial"/>
              </w:rPr>
              <w:lastRenderedPageBreak/>
              <w:t>31)</w:t>
            </w:r>
            <w:r w:rsidRPr="00C6569E">
              <w:rPr>
                <w:rFonts w:ascii="Arial" w:hAnsi="Arial"/>
              </w:rPr>
              <w:t>The possible ameliorative effects of Basil oil on the colitis induced by Dextran sodium sulfate in Adult Male Albino Rats</w:t>
            </w:r>
          </w:p>
          <w:p w14:paraId="4B4FFE47" w14:textId="77777777" w:rsidR="00C6569E" w:rsidRPr="00C6569E" w:rsidRDefault="00C6569E" w:rsidP="00C6569E">
            <w:pPr>
              <w:spacing w:after="0"/>
              <w:rPr>
                <w:rFonts w:ascii="Arial" w:hAnsi="Arial"/>
              </w:rPr>
            </w:pPr>
            <w:r w:rsidRPr="00C6569E">
              <w:rPr>
                <w:rFonts w:ascii="Arial" w:hAnsi="Arial"/>
              </w:rPr>
              <w:t>(Histological, immunohistochemical and scanning electron microscopic studies)</w:t>
            </w:r>
          </w:p>
          <w:p w14:paraId="10432579" w14:textId="4A120936" w:rsidR="003212F6" w:rsidRDefault="003212F6" w:rsidP="00C6569E">
            <w:pPr>
              <w:spacing w:after="0"/>
              <w:rPr>
                <w:rFonts w:ascii="Arial" w:hAnsi="Arial"/>
              </w:rPr>
            </w:pPr>
          </w:p>
        </w:tc>
        <w:tc>
          <w:tcPr>
            <w:tcW w:w="1134" w:type="dxa"/>
          </w:tcPr>
          <w:p w14:paraId="154D330D" w14:textId="77777777" w:rsidR="00C6569E" w:rsidRPr="00C6569E" w:rsidRDefault="00C6569E" w:rsidP="00C6569E">
            <w:pPr>
              <w:spacing w:after="0"/>
              <w:rPr>
                <w:rFonts w:ascii="Arial" w:hAnsi="Arial"/>
              </w:rPr>
            </w:pPr>
            <w:r w:rsidRPr="00C6569E">
              <w:rPr>
                <w:rFonts w:ascii="Arial" w:hAnsi="Arial"/>
              </w:rPr>
              <w:t>M.SC.</w:t>
            </w:r>
          </w:p>
          <w:p w14:paraId="7B014CA6" w14:textId="77777777" w:rsidR="003212F6" w:rsidRDefault="003212F6" w:rsidP="00B4027B">
            <w:pPr>
              <w:spacing w:after="0"/>
              <w:rPr>
                <w:rFonts w:ascii="Arial" w:hAnsi="Arial"/>
              </w:rPr>
            </w:pPr>
          </w:p>
        </w:tc>
        <w:tc>
          <w:tcPr>
            <w:tcW w:w="2267" w:type="dxa"/>
          </w:tcPr>
          <w:p w14:paraId="4F4FAA1C" w14:textId="78446D04" w:rsidR="00C6569E" w:rsidRPr="00C6569E" w:rsidRDefault="00C6569E" w:rsidP="00C6569E">
            <w:pPr>
              <w:spacing w:after="0"/>
              <w:jc w:val="center"/>
              <w:rPr>
                <w:rFonts w:ascii="Arial" w:hAnsi="Arial"/>
              </w:rPr>
            </w:pPr>
            <w:r w:rsidRPr="00C6569E">
              <w:rPr>
                <w:rFonts w:ascii="Arial" w:hAnsi="Arial"/>
              </w:rPr>
              <w:t>2025</w:t>
            </w:r>
            <w:r w:rsidRPr="00C6569E">
              <w:rPr>
                <w:rFonts w:ascii="Arial" w:hAnsi="Arial"/>
              </w:rPr>
              <w:t>/Completed</w:t>
            </w:r>
          </w:p>
          <w:p w14:paraId="7BE67742" w14:textId="2CAC14C7" w:rsidR="003212F6" w:rsidRDefault="003212F6" w:rsidP="00C6569E">
            <w:pPr>
              <w:spacing w:after="0"/>
              <w:jc w:val="center"/>
              <w:rPr>
                <w:rFonts w:ascii="Arial" w:hAnsi="Arial"/>
              </w:rPr>
            </w:pPr>
          </w:p>
        </w:tc>
      </w:tr>
      <w:tr w:rsidR="00C6569E" w14:paraId="76FC5969" w14:textId="77777777" w:rsidTr="00F341EE">
        <w:trPr>
          <w:trHeight w:val="405"/>
          <w:jc w:val="center"/>
        </w:trPr>
        <w:tc>
          <w:tcPr>
            <w:tcW w:w="6484" w:type="dxa"/>
          </w:tcPr>
          <w:p w14:paraId="357F8D7A" w14:textId="78398FBD" w:rsidR="00C6569E" w:rsidRDefault="00C6569E" w:rsidP="00C6569E">
            <w:pPr>
              <w:spacing w:after="0"/>
              <w:rPr>
                <w:rFonts w:ascii="Arial" w:hAnsi="Arial"/>
              </w:rPr>
            </w:pPr>
            <w:r>
              <w:rPr>
                <w:rFonts w:ascii="Arial" w:hAnsi="Arial"/>
              </w:rPr>
              <w:t>32)</w:t>
            </w:r>
            <w:r>
              <w:t xml:space="preserve"> </w:t>
            </w:r>
            <w:r w:rsidRPr="00C6569E">
              <w:rPr>
                <w:rFonts w:ascii="Arial" w:hAnsi="Arial"/>
              </w:rPr>
              <w:t>The Possible Protective Role of Avocado Oil on The Chlorpyrifos Pesticide Induced Thyroid Injury in Adult Male Albino Rats. (Light, Electron Microscopic and Immunohistochemical Studies)</w:t>
            </w:r>
          </w:p>
        </w:tc>
        <w:tc>
          <w:tcPr>
            <w:tcW w:w="1134" w:type="dxa"/>
          </w:tcPr>
          <w:p w14:paraId="33C70EFD" w14:textId="77777777" w:rsidR="00C6569E" w:rsidRPr="00C6569E" w:rsidRDefault="00C6569E" w:rsidP="00C6569E">
            <w:pPr>
              <w:spacing w:after="0"/>
              <w:rPr>
                <w:rFonts w:ascii="Arial" w:hAnsi="Arial"/>
              </w:rPr>
            </w:pPr>
            <w:r w:rsidRPr="00C6569E">
              <w:rPr>
                <w:rFonts w:ascii="Arial" w:hAnsi="Arial"/>
              </w:rPr>
              <w:t>M.SC.</w:t>
            </w:r>
          </w:p>
          <w:p w14:paraId="79636067" w14:textId="77777777" w:rsidR="00C6569E" w:rsidRDefault="00C6569E" w:rsidP="00C6569E">
            <w:pPr>
              <w:spacing w:after="0"/>
              <w:rPr>
                <w:rFonts w:ascii="Arial" w:hAnsi="Arial"/>
              </w:rPr>
            </w:pPr>
          </w:p>
        </w:tc>
        <w:tc>
          <w:tcPr>
            <w:tcW w:w="2267" w:type="dxa"/>
          </w:tcPr>
          <w:p w14:paraId="74763C83" w14:textId="4B6FD13F" w:rsidR="00C6569E" w:rsidRDefault="00C6569E" w:rsidP="00C6569E">
            <w:pPr>
              <w:spacing w:after="0"/>
              <w:jc w:val="center"/>
              <w:rPr>
                <w:rFonts w:ascii="Arial" w:hAnsi="Arial"/>
              </w:rPr>
            </w:pPr>
            <w:r>
              <w:rPr>
                <w:rFonts w:ascii="Arial" w:hAnsi="Arial"/>
              </w:rPr>
              <w:t>2025/Completed</w:t>
            </w:r>
          </w:p>
        </w:tc>
      </w:tr>
      <w:tr w:rsidR="00C6569E" w14:paraId="6DDA1C08" w14:textId="77777777" w:rsidTr="00F341EE">
        <w:trPr>
          <w:trHeight w:val="405"/>
          <w:jc w:val="center"/>
        </w:trPr>
        <w:tc>
          <w:tcPr>
            <w:tcW w:w="6484" w:type="dxa"/>
          </w:tcPr>
          <w:p w14:paraId="62248427" w14:textId="77777777" w:rsidR="00C6569E" w:rsidRDefault="00C6569E" w:rsidP="00C6569E">
            <w:pPr>
              <w:spacing w:after="0"/>
              <w:rPr>
                <w:rFonts w:ascii="Arial" w:hAnsi="Arial"/>
              </w:rPr>
            </w:pPr>
          </w:p>
        </w:tc>
        <w:tc>
          <w:tcPr>
            <w:tcW w:w="1134" w:type="dxa"/>
          </w:tcPr>
          <w:p w14:paraId="2DEEBEF6" w14:textId="77777777" w:rsidR="00C6569E" w:rsidRDefault="00C6569E" w:rsidP="00C6569E">
            <w:pPr>
              <w:spacing w:after="0"/>
              <w:rPr>
                <w:rFonts w:ascii="Arial" w:hAnsi="Arial"/>
              </w:rPr>
            </w:pPr>
          </w:p>
        </w:tc>
        <w:tc>
          <w:tcPr>
            <w:tcW w:w="2267" w:type="dxa"/>
          </w:tcPr>
          <w:p w14:paraId="3B20A155" w14:textId="77777777" w:rsidR="00C6569E" w:rsidRDefault="00C6569E" w:rsidP="00C6569E">
            <w:pPr>
              <w:spacing w:after="0"/>
              <w:jc w:val="center"/>
              <w:rPr>
                <w:rFonts w:ascii="Arial" w:hAnsi="Arial"/>
              </w:rPr>
            </w:pPr>
          </w:p>
        </w:tc>
      </w:tr>
      <w:tr w:rsidR="00C6569E" w14:paraId="5121909C" w14:textId="77777777" w:rsidTr="00F341EE">
        <w:trPr>
          <w:trHeight w:val="405"/>
          <w:jc w:val="center"/>
        </w:trPr>
        <w:tc>
          <w:tcPr>
            <w:tcW w:w="6484" w:type="dxa"/>
          </w:tcPr>
          <w:p w14:paraId="6E513BC3" w14:textId="77777777" w:rsidR="00C6569E" w:rsidRDefault="00C6569E" w:rsidP="00C6569E">
            <w:pPr>
              <w:spacing w:after="0"/>
              <w:rPr>
                <w:rFonts w:ascii="Arial" w:hAnsi="Arial"/>
              </w:rPr>
            </w:pPr>
          </w:p>
        </w:tc>
        <w:tc>
          <w:tcPr>
            <w:tcW w:w="1134" w:type="dxa"/>
          </w:tcPr>
          <w:p w14:paraId="3D6EA92B" w14:textId="77777777" w:rsidR="00C6569E" w:rsidRDefault="00C6569E" w:rsidP="00C6569E">
            <w:pPr>
              <w:spacing w:after="0"/>
              <w:rPr>
                <w:rFonts w:ascii="Arial" w:hAnsi="Arial"/>
              </w:rPr>
            </w:pPr>
          </w:p>
        </w:tc>
        <w:tc>
          <w:tcPr>
            <w:tcW w:w="2267" w:type="dxa"/>
          </w:tcPr>
          <w:p w14:paraId="595C9DE0" w14:textId="77777777" w:rsidR="00C6569E" w:rsidRDefault="00C6569E" w:rsidP="00C6569E">
            <w:pPr>
              <w:spacing w:after="0"/>
              <w:jc w:val="center"/>
              <w:rPr>
                <w:rFonts w:ascii="Arial" w:hAnsi="Arial"/>
              </w:rPr>
            </w:pPr>
          </w:p>
        </w:tc>
      </w:tr>
      <w:tr w:rsidR="00C6569E" w14:paraId="5F4390A5" w14:textId="77777777" w:rsidTr="00F341EE">
        <w:trPr>
          <w:trHeight w:val="405"/>
          <w:jc w:val="center"/>
        </w:trPr>
        <w:tc>
          <w:tcPr>
            <w:tcW w:w="6484" w:type="dxa"/>
          </w:tcPr>
          <w:p w14:paraId="6CE52972" w14:textId="77777777" w:rsidR="00C6569E" w:rsidRDefault="00C6569E" w:rsidP="00C6569E">
            <w:pPr>
              <w:spacing w:after="0"/>
              <w:rPr>
                <w:rFonts w:ascii="Arial" w:hAnsi="Arial"/>
              </w:rPr>
            </w:pPr>
          </w:p>
        </w:tc>
        <w:tc>
          <w:tcPr>
            <w:tcW w:w="1134" w:type="dxa"/>
          </w:tcPr>
          <w:p w14:paraId="2E73FD77" w14:textId="77777777" w:rsidR="00C6569E" w:rsidRDefault="00C6569E" w:rsidP="00C6569E">
            <w:pPr>
              <w:spacing w:after="0"/>
              <w:rPr>
                <w:rFonts w:ascii="Arial" w:hAnsi="Arial"/>
              </w:rPr>
            </w:pPr>
          </w:p>
        </w:tc>
        <w:tc>
          <w:tcPr>
            <w:tcW w:w="2267" w:type="dxa"/>
          </w:tcPr>
          <w:p w14:paraId="32CF8C3B" w14:textId="77777777" w:rsidR="00C6569E" w:rsidRDefault="00C6569E" w:rsidP="00C6569E">
            <w:pPr>
              <w:spacing w:after="0"/>
              <w:jc w:val="center"/>
              <w:rPr>
                <w:rFonts w:ascii="Arial" w:hAnsi="Arial"/>
              </w:rPr>
            </w:pPr>
          </w:p>
        </w:tc>
      </w:tr>
      <w:tr w:rsidR="00C6569E" w14:paraId="0DD4C3B1" w14:textId="77777777" w:rsidTr="00F341EE">
        <w:trPr>
          <w:trHeight w:val="405"/>
          <w:jc w:val="center"/>
        </w:trPr>
        <w:tc>
          <w:tcPr>
            <w:tcW w:w="6484" w:type="dxa"/>
          </w:tcPr>
          <w:p w14:paraId="1A57AA74" w14:textId="77777777" w:rsidR="00C6569E" w:rsidRDefault="00C6569E" w:rsidP="00C6569E">
            <w:pPr>
              <w:spacing w:after="0"/>
              <w:rPr>
                <w:rFonts w:ascii="Arial" w:hAnsi="Arial"/>
              </w:rPr>
            </w:pPr>
          </w:p>
        </w:tc>
        <w:tc>
          <w:tcPr>
            <w:tcW w:w="1134" w:type="dxa"/>
          </w:tcPr>
          <w:p w14:paraId="3032E99A" w14:textId="77777777" w:rsidR="00C6569E" w:rsidRDefault="00C6569E" w:rsidP="00C6569E">
            <w:pPr>
              <w:spacing w:after="0"/>
              <w:rPr>
                <w:rFonts w:ascii="Arial" w:hAnsi="Arial"/>
              </w:rPr>
            </w:pPr>
          </w:p>
        </w:tc>
        <w:tc>
          <w:tcPr>
            <w:tcW w:w="2267" w:type="dxa"/>
          </w:tcPr>
          <w:p w14:paraId="2C387B09" w14:textId="77777777" w:rsidR="00C6569E" w:rsidRDefault="00C6569E" w:rsidP="00C6569E">
            <w:pPr>
              <w:spacing w:after="0"/>
              <w:jc w:val="center"/>
              <w:rPr>
                <w:rFonts w:ascii="Arial" w:hAnsi="Arial"/>
              </w:rPr>
            </w:pPr>
          </w:p>
        </w:tc>
      </w:tr>
      <w:tr w:rsidR="00C6569E" w14:paraId="785177E3" w14:textId="77777777" w:rsidTr="00F341EE">
        <w:trPr>
          <w:trHeight w:val="405"/>
          <w:jc w:val="center"/>
        </w:trPr>
        <w:tc>
          <w:tcPr>
            <w:tcW w:w="6484" w:type="dxa"/>
          </w:tcPr>
          <w:p w14:paraId="5CEADC85" w14:textId="77777777" w:rsidR="00C6569E" w:rsidRDefault="00C6569E" w:rsidP="00C6569E">
            <w:pPr>
              <w:spacing w:after="0"/>
              <w:rPr>
                <w:rFonts w:ascii="Arial" w:hAnsi="Arial"/>
              </w:rPr>
            </w:pPr>
          </w:p>
        </w:tc>
        <w:tc>
          <w:tcPr>
            <w:tcW w:w="1134" w:type="dxa"/>
          </w:tcPr>
          <w:p w14:paraId="391AD294" w14:textId="77777777" w:rsidR="00C6569E" w:rsidRDefault="00C6569E" w:rsidP="00C6569E">
            <w:pPr>
              <w:spacing w:after="0"/>
              <w:rPr>
                <w:rFonts w:ascii="Arial" w:hAnsi="Arial"/>
              </w:rPr>
            </w:pPr>
          </w:p>
        </w:tc>
        <w:tc>
          <w:tcPr>
            <w:tcW w:w="2267" w:type="dxa"/>
          </w:tcPr>
          <w:p w14:paraId="550D3FB2" w14:textId="77777777" w:rsidR="00C6569E" w:rsidRDefault="00C6569E" w:rsidP="00C6569E">
            <w:pPr>
              <w:spacing w:after="0"/>
              <w:jc w:val="center"/>
              <w:rPr>
                <w:rFonts w:ascii="Arial" w:hAnsi="Arial"/>
              </w:rPr>
            </w:pPr>
          </w:p>
        </w:tc>
      </w:tr>
      <w:tr w:rsidR="00C6569E" w14:paraId="2D512A8A" w14:textId="77777777" w:rsidTr="00F341EE">
        <w:trPr>
          <w:trHeight w:val="405"/>
          <w:jc w:val="center"/>
        </w:trPr>
        <w:tc>
          <w:tcPr>
            <w:tcW w:w="6484" w:type="dxa"/>
          </w:tcPr>
          <w:p w14:paraId="00849BC0" w14:textId="77777777" w:rsidR="00C6569E" w:rsidRDefault="00C6569E" w:rsidP="00C6569E">
            <w:pPr>
              <w:spacing w:after="0"/>
              <w:rPr>
                <w:rFonts w:ascii="Arial" w:hAnsi="Arial"/>
              </w:rPr>
            </w:pPr>
          </w:p>
        </w:tc>
        <w:tc>
          <w:tcPr>
            <w:tcW w:w="1134" w:type="dxa"/>
          </w:tcPr>
          <w:p w14:paraId="7A57BCE9" w14:textId="77777777" w:rsidR="00C6569E" w:rsidRDefault="00C6569E" w:rsidP="00C6569E">
            <w:pPr>
              <w:spacing w:after="0"/>
              <w:rPr>
                <w:rFonts w:ascii="Arial" w:hAnsi="Arial"/>
              </w:rPr>
            </w:pPr>
          </w:p>
        </w:tc>
        <w:tc>
          <w:tcPr>
            <w:tcW w:w="2267" w:type="dxa"/>
          </w:tcPr>
          <w:p w14:paraId="12F71E46" w14:textId="77777777" w:rsidR="00C6569E" w:rsidRDefault="00C6569E" w:rsidP="00C6569E">
            <w:pPr>
              <w:spacing w:after="0"/>
              <w:jc w:val="center"/>
              <w:rPr>
                <w:rFonts w:ascii="Arial" w:hAnsi="Arial"/>
              </w:rPr>
            </w:pPr>
          </w:p>
        </w:tc>
      </w:tr>
      <w:tr w:rsidR="00C6569E" w14:paraId="05B3A05E" w14:textId="77777777" w:rsidTr="00F341EE">
        <w:trPr>
          <w:trHeight w:val="405"/>
          <w:jc w:val="center"/>
        </w:trPr>
        <w:tc>
          <w:tcPr>
            <w:tcW w:w="6484" w:type="dxa"/>
          </w:tcPr>
          <w:p w14:paraId="195BC4C9" w14:textId="77777777" w:rsidR="00C6569E" w:rsidRDefault="00C6569E" w:rsidP="00C6569E">
            <w:pPr>
              <w:spacing w:after="0"/>
              <w:rPr>
                <w:rFonts w:ascii="Arial" w:hAnsi="Arial"/>
              </w:rPr>
            </w:pPr>
          </w:p>
        </w:tc>
        <w:tc>
          <w:tcPr>
            <w:tcW w:w="1134" w:type="dxa"/>
          </w:tcPr>
          <w:p w14:paraId="70990345" w14:textId="77777777" w:rsidR="00C6569E" w:rsidRDefault="00C6569E" w:rsidP="00C6569E">
            <w:pPr>
              <w:spacing w:after="0"/>
              <w:rPr>
                <w:rFonts w:ascii="Arial" w:hAnsi="Arial"/>
              </w:rPr>
            </w:pPr>
          </w:p>
        </w:tc>
        <w:tc>
          <w:tcPr>
            <w:tcW w:w="2267" w:type="dxa"/>
          </w:tcPr>
          <w:p w14:paraId="391F6D5F" w14:textId="77777777" w:rsidR="00C6569E" w:rsidRDefault="00C6569E" w:rsidP="00C6569E">
            <w:pPr>
              <w:spacing w:after="0"/>
              <w:jc w:val="center"/>
              <w:rPr>
                <w:rFonts w:ascii="Arial" w:hAnsi="Arial"/>
              </w:rPr>
            </w:pPr>
          </w:p>
        </w:tc>
      </w:tr>
    </w:tbl>
    <w:p w14:paraId="2267F134" w14:textId="77777777" w:rsidR="009A56F7" w:rsidRDefault="009A56F7" w:rsidP="00661955">
      <w:pPr>
        <w:rPr>
          <w:lang w:bidi="ar-EG"/>
        </w:rPr>
      </w:pPr>
    </w:p>
    <w:p w14:paraId="089D2F8F" w14:textId="77777777" w:rsidR="00633871" w:rsidRDefault="00633871" w:rsidP="00661955">
      <w:pPr>
        <w:rPr>
          <w:lang w:bidi="ar-EG"/>
        </w:rPr>
      </w:pPr>
    </w:p>
    <w:p w14:paraId="1136485C" w14:textId="77777777" w:rsidR="00633871" w:rsidRDefault="00633871" w:rsidP="00633871">
      <w:pPr>
        <w:numPr>
          <w:ilvl w:val="1"/>
          <w:numId w:val="2"/>
        </w:numPr>
        <w:rPr>
          <w:rFonts w:ascii="Arial" w:hAnsi="Arial"/>
          <w:b/>
          <w:bCs/>
        </w:rPr>
      </w:pPr>
      <w:r>
        <w:rPr>
          <w:rFonts w:ascii="Arial" w:hAnsi="Arial"/>
          <w:b/>
          <w:bCs/>
        </w:rPr>
        <w:t>Committees</w:t>
      </w:r>
    </w:p>
    <w:p w14:paraId="6A82A8DE" w14:textId="77777777" w:rsidR="00633871" w:rsidRDefault="00633871" w:rsidP="00633871">
      <w:pPr>
        <w:numPr>
          <w:ilvl w:val="0"/>
          <w:numId w:val="7"/>
        </w:numPr>
        <w:autoSpaceDE w:val="0"/>
        <w:autoSpaceDN w:val="0"/>
        <w:adjustRightInd w:val="0"/>
        <w:spacing w:after="0" w:line="360" w:lineRule="auto"/>
        <w:rPr>
          <w:rFonts w:ascii="Arial" w:hAnsi="Arial"/>
        </w:rPr>
      </w:pPr>
      <w:r>
        <w:rPr>
          <w:rFonts w:ascii="Arial" w:hAnsi="Arial"/>
        </w:rPr>
        <w:t xml:space="preserve">A member of the annual scientific conference at faculty of medicine 1998.   </w:t>
      </w:r>
    </w:p>
    <w:p w14:paraId="31953660" w14:textId="77777777" w:rsidR="00633871" w:rsidRDefault="00633871" w:rsidP="00633871">
      <w:pPr>
        <w:numPr>
          <w:ilvl w:val="0"/>
          <w:numId w:val="7"/>
        </w:numPr>
        <w:autoSpaceDE w:val="0"/>
        <w:autoSpaceDN w:val="0"/>
        <w:adjustRightInd w:val="0"/>
        <w:spacing w:after="0" w:line="360" w:lineRule="auto"/>
        <w:rPr>
          <w:rFonts w:ascii="Arial" w:hAnsi="Arial"/>
        </w:rPr>
      </w:pPr>
      <w:r>
        <w:rPr>
          <w:rFonts w:ascii="Arial" w:hAnsi="Arial"/>
        </w:rPr>
        <w:t xml:space="preserve">A member of the annual scientific conference at faculty of medicine 1999. </w:t>
      </w:r>
    </w:p>
    <w:p w14:paraId="4453BFAA" w14:textId="77777777" w:rsidR="00633871" w:rsidRDefault="00633871" w:rsidP="00633871">
      <w:pPr>
        <w:numPr>
          <w:ilvl w:val="0"/>
          <w:numId w:val="7"/>
        </w:numPr>
        <w:autoSpaceDE w:val="0"/>
        <w:autoSpaceDN w:val="0"/>
        <w:adjustRightInd w:val="0"/>
        <w:spacing w:after="0" w:line="360" w:lineRule="auto"/>
        <w:rPr>
          <w:rFonts w:ascii="Arial" w:hAnsi="Arial"/>
        </w:rPr>
      </w:pPr>
      <w:r>
        <w:rPr>
          <w:rFonts w:ascii="Arial" w:hAnsi="Arial"/>
        </w:rPr>
        <w:t>A member of the annual scientific conference at faculty of medicine 2000</w:t>
      </w:r>
    </w:p>
    <w:p w14:paraId="5BECBED6" w14:textId="77777777" w:rsidR="00633871" w:rsidRDefault="00633871" w:rsidP="00633871">
      <w:pPr>
        <w:numPr>
          <w:ilvl w:val="0"/>
          <w:numId w:val="7"/>
        </w:numPr>
        <w:autoSpaceDE w:val="0"/>
        <w:autoSpaceDN w:val="0"/>
        <w:adjustRightInd w:val="0"/>
        <w:spacing w:after="0" w:line="360" w:lineRule="auto"/>
        <w:rPr>
          <w:rFonts w:ascii="Arial" w:hAnsi="Arial"/>
        </w:rPr>
      </w:pPr>
      <w:r>
        <w:rPr>
          <w:rFonts w:ascii="Arial" w:hAnsi="Arial"/>
        </w:rPr>
        <w:t xml:space="preserve">A member of the annual scientific conference at faculty of medicine 2000 </w:t>
      </w:r>
    </w:p>
    <w:p w14:paraId="24620F08" w14:textId="77777777" w:rsidR="00633871" w:rsidRDefault="00633871" w:rsidP="00633871">
      <w:pPr>
        <w:numPr>
          <w:ilvl w:val="0"/>
          <w:numId w:val="7"/>
        </w:numPr>
        <w:autoSpaceDE w:val="0"/>
        <w:autoSpaceDN w:val="0"/>
        <w:adjustRightInd w:val="0"/>
        <w:spacing w:after="0" w:line="360" w:lineRule="auto"/>
        <w:rPr>
          <w:rFonts w:ascii="Arial" w:hAnsi="Arial"/>
        </w:rPr>
      </w:pPr>
      <w:r>
        <w:rPr>
          <w:rFonts w:ascii="Arial" w:hAnsi="Arial"/>
        </w:rPr>
        <w:t xml:space="preserve">A member of the annual scientific conference at faculty of medicine 2008. </w:t>
      </w:r>
    </w:p>
    <w:p w14:paraId="60E75FF9" w14:textId="77777777" w:rsidR="00E5131B" w:rsidRDefault="00E5131B" w:rsidP="008C6F8B">
      <w:pPr>
        <w:rPr>
          <w:rFonts w:ascii="Arial" w:hAnsi="Arial"/>
          <w:b/>
          <w:bCs/>
        </w:rPr>
      </w:pPr>
    </w:p>
    <w:p w14:paraId="2759CAE5" w14:textId="77777777" w:rsidR="00633871" w:rsidRDefault="00633871" w:rsidP="00633871">
      <w:pPr>
        <w:numPr>
          <w:ilvl w:val="1"/>
          <w:numId w:val="2"/>
        </w:numPr>
        <w:rPr>
          <w:rFonts w:ascii="Arial" w:hAnsi="Arial"/>
          <w:b/>
          <w:bCs/>
        </w:rPr>
      </w:pPr>
      <w:r>
        <w:rPr>
          <w:rFonts w:ascii="Arial" w:hAnsi="Arial"/>
          <w:b/>
          <w:bCs/>
        </w:rPr>
        <w:t>List of Publications (</w:t>
      </w:r>
      <w:r>
        <w:rPr>
          <w:rFonts w:ascii="Times New Roman" w:hAnsi="Times New Roman" w:cs="Times New Roman"/>
          <w:sz w:val="24"/>
          <w:szCs w:val="24"/>
        </w:rPr>
        <w:t>Authors, Title, Journal/Conference name, pages from to, year, link to full paper)</w:t>
      </w:r>
    </w:p>
    <w:p w14:paraId="3AC97B33" w14:textId="77777777" w:rsidR="00633871" w:rsidRDefault="00633871" w:rsidP="00633871">
      <w:pPr>
        <w:ind w:left="792"/>
        <w:rPr>
          <w:rFonts w:ascii="Arial" w:hAnsi="Arial"/>
          <w:b/>
          <w:bCs/>
        </w:rPr>
      </w:pPr>
      <w:r>
        <w:rPr>
          <w:rFonts w:ascii="Times New Roman" w:hAnsi="Times New Roman" w:cs="Times New Roman"/>
          <w:sz w:val="24"/>
          <w:szCs w:val="24"/>
        </w:rPr>
        <w:t>For each paper, you should either attach it in pdf format (name of file is the same as the paper title) or if published online give the URL of the journal or conference where it is published.</w:t>
      </w:r>
    </w:p>
    <w:p w14:paraId="5E881C5B" w14:textId="77777777" w:rsidR="00F341EE" w:rsidRDefault="00633871" w:rsidP="00F341EE">
      <w:pPr>
        <w:numPr>
          <w:ilvl w:val="0"/>
          <w:numId w:val="8"/>
        </w:numPr>
        <w:autoSpaceDE w:val="0"/>
        <w:autoSpaceDN w:val="0"/>
        <w:adjustRightInd w:val="0"/>
        <w:spacing w:after="0" w:line="360" w:lineRule="auto"/>
        <w:rPr>
          <w:rFonts w:ascii="Arial" w:hAnsi="Arial"/>
          <w:b/>
          <w:bCs/>
        </w:rPr>
      </w:pPr>
      <w:r w:rsidRPr="00E5131B">
        <w:rPr>
          <w:rFonts w:ascii="Arial" w:hAnsi="Arial"/>
          <w:b/>
          <w:bCs/>
        </w:rPr>
        <w:t>Maha, E.Solimna; Saadia A. Shalaby and Essam M. Eid (2000) Effects of hormonal replacement therapy on the vaginal epithelium of ovariectomized rats.</w:t>
      </w:r>
      <w:r w:rsidRPr="00F341EE">
        <w:rPr>
          <w:rFonts w:ascii="Arial" w:hAnsi="Arial"/>
          <w:b/>
          <w:bCs/>
        </w:rPr>
        <w:t xml:space="preserve"> Benha Medical Journal 17 (2): 291 – 304.  </w:t>
      </w:r>
    </w:p>
    <w:p w14:paraId="26B4BE2E" w14:textId="77777777" w:rsidR="00633871" w:rsidRPr="00F341EE" w:rsidRDefault="00633871" w:rsidP="00F341EE">
      <w:pPr>
        <w:autoSpaceDE w:val="0"/>
        <w:autoSpaceDN w:val="0"/>
        <w:adjustRightInd w:val="0"/>
        <w:spacing w:after="0" w:line="360" w:lineRule="auto"/>
        <w:ind w:left="644"/>
        <w:rPr>
          <w:rFonts w:ascii="Arial" w:hAnsi="Arial"/>
          <w:b/>
          <w:bCs/>
        </w:rPr>
      </w:pPr>
      <w:r w:rsidRPr="00F341EE">
        <w:rPr>
          <w:rFonts w:ascii="Arial" w:hAnsi="Arial"/>
          <w:b/>
          <w:bCs/>
        </w:rPr>
        <w:t xml:space="preserve"> </w:t>
      </w:r>
    </w:p>
    <w:p w14:paraId="7EF0AC7F" w14:textId="77777777" w:rsidR="00633871" w:rsidRDefault="00633871" w:rsidP="00633871">
      <w:pPr>
        <w:numPr>
          <w:ilvl w:val="0"/>
          <w:numId w:val="8"/>
        </w:numPr>
        <w:autoSpaceDE w:val="0"/>
        <w:autoSpaceDN w:val="0"/>
        <w:adjustRightInd w:val="0"/>
        <w:spacing w:after="0" w:line="360" w:lineRule="auto"/>
        <w:rPr>
          <w:rFonts w:ascii="Arial" w:hAnsi="Arial"/>
          <w:b/>
          <w:bCs/>
        </w:rPr>
      </w:pPr>
      <w:r w:rsidRPr="00E5131B">
        <w:rPr>
          <w:rFonts w:ascii="Arial" w:hAnsi="Arial"/>
          <w:b/>
          <w:bCs/>
        </w:rPr>
        <w:lastRenderedPageBreak/>
        <w:t xml:space="preserve">Saadia, A. Shalaby, Maha, </w:t>
      </w:r>
      <w:smartTag w:uri="urn:schemas-microsoft-com:office:smarttags" w:element="place">
        <w:r w:rsidRPr="00E5131B">
          <w:rPr>
            <w:rFonts w:ascii="Arial" w:hAnsi="Arial"/>
            <w:b/>
            <w:bCs/>
          </w:rPr>
          <w:t>E. Soliman</w:t>
        </w:r>
      </w:smartTag>
      <w:r w:rsidRPr="00E5131B">
        <w:rPr>
          <w:rFonts w:ascii="Arial" w:hAnsi="Arial"/>
          <w:b/>
          <w:bCs/>
        </w:rPr>
        <w:t xml:space="preserve">; Essam M. Eid and Salehs. Idris (2001): The effects of orchiectomy, Antiandrogen and testosterone on the parotid gland of albino rat. Benha Medical J. 18 (1): 415 – 427. </w:t>
      </w:r>
    </w:p>
    <w:p w14:paraId="72167068" w14:textId="77777777" w:rsidR="00F341EE" w:rsidRDefault="00F341EE" w:rsidP="00F341EE">
      <w:pPr>
        <w:pStyle w:val="ListParagraph"/>
        <w:rPr>
          <w:rFonts w:ascii="Arial" w:hAnsi="Arial"/>
          <w:b/>
          <w:bCs/>
        </w:rPr>
      </w:pPr>
    </w:p>
    <w:p w14:paraId="61E331C0" w14:textId="77777777" w:rsidR="00F341EE" w:rsidRPr="00E5131B" w:rsidRDefault="00F341EE" w:rsidP="00F341EE">
      <w:pPr>
        <w:autoSpaceDE w:val="0"/>
        <w:autoSpaceDN w:val="0"/>
        <w:adjustRightInd w:val="0"/>
        <w:spacing w:after="0" w:line="360" w:lineRule="auto"/>
        <w:ind w:left="644"/>
        <w:rPr>
          <w:rFonts w:ascii="Arial" w:hAnsi="Arial"/>
          <w:b/>
          <w:bCs/>
        </w:rPr>
      </w:pPr>
    </w:p>
    <w:p w14:paraId="63F88936" w14:textId="77777777" w:rsidR="00633871" w:rsidRDefault="00633871" w:rsidP="00633871">
      <w:pPr>
        <w:numPr>
          <w:ilvl w:val="0"/>
          <w:numId w:val="8"/>
        </w:numPr>
        <w:autoSpaceDE w:val="0"/>
        <w:autoSpaceDN w:val="0"/>
        <w:adjustRightInd w:val="0"/>
        <w:spacing w:after="0" w:line="360" w:lineRule="auto"/>
        <w:rPr>
          <w:rFonts w:ascii="Arial" w:hAnsi="Arial"/>
          <w:b/>
          <w:bCs/>
        </w:rPr>
      </w:pPr>
      <w:r w:rsidRPr="00E5131B">
        <w:rPr>
          <w:rFonts w:ascii="Arial" w:hAnsi="Arial"/>
          <w:b/>
          <w:bCs/>
        </w:rPr>
        <w:t xml:space="preserve">Esam, M. Eid; Bader, A. Azab and Saleh, S. Idris (2001): The functional anatomy of the uterovesical function and its relationship to the trigone of urinary bladder: A comparative study in human, Cow and sheep. Benha . Med. J. 18 (3): 815 – 834. </w:t>
      </w:r>
    </w:p>
    <w:p w14:paraId="50B4BD20" w14:textId="77777777" w:rsidR="00F341EE" w:rsidRPr="00E5131B" w:rsidRDefault="00F341EE" w:rsidP="00F341EE">
      <w:pPr>
        <w:autoSpaceDE w:val="0"/>
        <w:autoSpaceDN w:val="0"/>
        <w:adjustRightInd w:val="0"/>
        <w:spacing w:after="0" w:line="360" w:lineRule="auto"/>
        <w:ind w:left="644"/>
        <w:rPr>
          <w:rFonts w:ascii="Arial" w:hAnsi="Arial"/>
          <w:b/>
          <w:bCs/>
        </w:rPr>
      </w:pPr>
    </w:p>
    <w:p w14:paraId="40C84CAB" w14:textId="77777777" w:rsidR="00633871" w:rsidRDefault="00633871" w:rsidP="00633871">
      <w:pPr>
        <w:numPr>
          <w:ilvl w:val="0"/>
          <w:numId w:val="8"/>
        </w:numPr>
        <w:autoSpaceDE w:val="0"/>
        <w:autoSpaceDN w:val="0"/>
        <w:adjustRightInd w:val="0"/>
        <w:spacing w:after="0" w:line="360" w:lineRule="auto"/>
        <w:rPr>
          <w:rFonts w:ascii="Arial" w:hAnsi="Arial"/>
          <w:b/>
          <w:bCs/>
        </w:rPr>
      </w:pPr>
      <w:r w:rsidRPr="00E5131B">
        <w:rPr>
          <w:rFonts w:ascii="Arial" w:hAnsi="Arial"/>
          <w:b/>
          <w:bCs/>
        </w:rPr>
        <w:t xml:space="preserve">Esam, M. Eid and Yaser H. Mohamed (2003); Distributions of internal laryngeal nerve in human. Benha Med. J. 20 (2): 1 – 12. </w:t>
      </w:r>
    </w:p>
    <w:p w14:paraId="5F320001" w14:textId="77777777" w:rsidR="00F341EE" w:rsidRDefault="00F341EE" w:rsidP="00F341EE">
      <w:pPr>
        <w:pStyle w:val="ListParagraph"/>
        <w:rPr>
          <w:rFonts w:ascii="Arial" w:hAnsi="Arial"/>
          <w:b/>
          <w:bCs/>
        </w:rPr>
      </w:pPr>
    </w:p>
    <w:p w14:paraId="1C3715EF" w14:textId="77777777" w:rsidR="00F341EE" w:rsidRPr="00E5131B" w:rsidRDefault="00F341EE" w:rsidP="00F341EE">
      <w:pPr>
        <w:autoSpaceDE w:val="0"/>
        <w:autoSpaceDN w:val="0"/>
        <w:adjustRightInd w:val="0"/>
        <w:spacing w:after="0" w:line="360" w:lineRule="auto"/>
        <w:ind w:left="644"/>
        <w:rPr>
          <w:rFonts w:ascii="Arial" w:hAnsi="Arial"/>
          <w:b/>
          <w:bCs/>
        </w:rPr>
      </w:pPr>
    </w:p>
    <w:p w14:paraId="08513710" w14:textId="77777777" w:rsidR="00633871" w:rsidRDefault="00633871" w:rsidP="00633871">
      <w:pPr>
        <w:numPr>
          <w:ilvl w:val="0"/>
          <w:numId w:val="8"/>
        </w:numPr>
        <w:autoSpaceDE w:val="0"/>
        <w:autoSpaceDN w:val="0"/>
        <w:adjustRightInd w:val="0"/>
        <w:spacing w:after="0" w:line="360" w:lineRule="auto"/>
        <w:rPr>
          <w:rFonts w:ascii="Arial" w:hAnsi="Arial"/>
          <w:b/>
          <w:bCs/>
        </w:rPr>
      </w:pPr>
      <w:r w:rsidRPr="00E5131B">
        <w:rPr>
          <w:rFonts w:ascii="Arial" w:hAnsi="Arial"/>
          <w:b/>
          <w:bCs/>
        </w:rPr>
        <w:t xml:space="preserve">Saleh, S. Idris, Saadia A. Shalaby, Essam M. Mehlab and Essam M. Eid (2003): The effect of anti-androgen (flutamide) on the prenatal development of the rat liver. Accepted for publication in Benha Med. J. December 2003. </w:t>
      </w:r>
    </w:p>
    <w:p w14:paraId="2EBA0DFF" w14:textId="77777777" w:rsidR="00F341EE" w:rsidRPr="00E5131B" w:rsidRDefault="00F341EE" w:rsidP="00F341EE">
      <w:pPr>
        <w:autoSpaceDE w:val="0"/>
        <w:autoSpaceDN w:val="0"/>
        <w:adjustRightInd w:val="0"/>
        <w:spacing w:after="0" w:line="360" w:lineRule="auto"/>
        <w:ind w:left="644"/>
        <w:rPr>
          <w:rFonts w:ascii="Arial" w:hAnsi="Arial"/>
          <w:b/>
          <w:bCs/>
        </w:rPr>
      </w:pPr>
    </w:p>
    <w:p w14:paraId="32B7B76B" w14:textId="77777777" w:rsidR="00633871" w:rsidRDefault="00633871" w:rsidP="00633871">
      <w:pPr>
        <w:numPr>
          <w:ilvl w:val="0"/>
          <w:numId w:val="8"/>
        </w:numPr>
        <w:autoSpaceDE w:val="0"/>
        <w:autoSpaceDN w:val="0"/>
        <w:adjustRightInd w:val="0"/>
        <w:spacing w:after="0" w:line="360" w:lineRule="auto"/>
        <w:rPr>
          <w:rFonts w:ascii="Arial" w:hAnsi="Arial"/>
          <w:b/>
          <w:bCs/>
        </w:rPr>
      </w:pPr>
      <w:r w:rsidRPr="00E5131B">
        <w:rPr>
          <w:rFonts w:ascii="Arial" w:hAnsi="Arial"/>
          <w:b/>
          <w:bCs/>
        </w:rPr>
        <w:t>Esam M.Eid (2003): Anatomical study of the human penile vein and their role in the mechanism of erection. Accepted for publication In Benha M.J. Sept. (2003).</w:t>
      </w:r>
    </w:p>
    <w:p w14:paraId="4D045E29" w14:textId="77777777" w:rsidR="00F341EE" w:rsidRDefault="00F341EE" w:rsidP="00F341EE">
      <w:pPr>
        <w:pStyle w:val="ListParagraph"/>
        <w:rPr>
          <w:rFonts w:ascii="Arial" w:hAnsi="Arial"/>
          <w:b/>
          <w:bCs/>
        </w:rPr>
      </w:pPr>
    </w:p>
    <w:p w14:paraId="3B9D2003" w14:textId="77777777" w:rsidR="00F341EE" w:rsidRPr="00E5131B" w:rsidRDefault="00F341EE" w:rsidP="00F341EE">
      <w:pPr>
        <w:autoSpaceDE w:val="0"/>
        <w:autoSpaceDN w:val="0"/>
        <w:adjustRightInd w:val="0"/>
        <w:spacing w:after="0" w:line="360" w:lineRule="auto"/>
        <w:ind w:left="644"/>
        <w:rPr>
          <w:rFonts w:ascii="Arial" w:hAnsi="Arial"/>
          <w:b/>
          <w:bCs/>
        </w:rPr>
      </w:pPr>
    </w:p>
    <w:p w14:paraId="15E1FA1E" w14:textId="77777777" w:rsidR="00633871" w:rsidRPr="00E5131B" w:rsidRDefault="00633871" w:rsidP="00633871">
      <w:pPr>
        <w:numPr>
          <w:ilvl w:val="0"/>
          <w:numId w:val="8"/>
        </w:numPr>
        <w:autoSpaceDE w:val="0"/>
        <w:autoSpaceDN w:val="0"/>
        <w:adjustRightInd w:val="0"/>
        <w:spacing w:after="0" w:line="360" w:lineRule="auto"/>
        <w:rPr>
          <w:rFonts w:ascii="Arial" w:hAnsi="Arial"/>
          <w:b/>
          <w:bCs/>
        </w:rPr>
      </w:pPr>
      <w:r w:rsidRPr="00E5131B">
        <w:rPr>
          <w:rFonts w:ascii="Arial" w:hAnsi="Arial"/>
          <w:b/>
          <w:bCs/>
        </w:rPr>
        <w:t xml:space="preserve">Esam M.Eid, Saadia A. Shalaby, Moustafa M. Sinna and Asma M.El Refai (2004): Effects of long term administration of testosterone on the structure of adult albino rat. Accepted for publication in Benha M.J. Jun (2004). </w:t>
      </w:r>
    </w:p>
    <w:p w14:paraId="19452160" w14:textId="77777777" w:rsidR="00633871" w:rsidRDefault="00633871" w:rsidP="00633871">
      <w:pPr>
        <w:numPr>
          <w:ilvl w:val="0"/>
          <w:numId w:val="8"/>
        </w:numPr>
        <w:autoSpaceDE w:val="0"/>
        <w:autoSpaceDN w:val="0"/>
        <w:adjustRightInd w:val="0"/>
        <w:spacing w:after="0" w:line="360" w:lineRule="auto"/>
        <w:rPr>
          <w:rFonts w:ascii="Arial" w:hAnsi="Arial"/>
          <w:b/>
          <w:bCs/>
        </w:rPr>
      </w:pPr>
      <w:r w:rsidRPr="00E5131B">
        <w:rPr>
          <w:rFonts w:ascii="Arial" w:hAnsi="Arial"/>
          <w:b/>
          <w:bCs/>
        </w:rPr>
        <w:t xml:space="preserve">  Esam M. Eid and Saadia A. Salaby (2004): A possible protective effects of the calcium channel blocker (lacidpine) in cyclosporine induced nephrotoxicity in adult albino rats. Accepted for publication in Benha M.J. March (2004).</w:t>
      </w:r>
    </w:p>
    <w:p w14:paraId="0C1E1680" w14:textId="77777777" w:rsidR="00F341EE" w:rsidRPr="00E5131B" w:rsidRDefault="00F341EE" w:rsidP="00F341EE">
      <w:pPr>
        <w:autoSpaceDE w:val="0"/>
        <w:autoSpaceDN w:val="0"/>
        <w:adjustRightInd w:val="0"/>
        <w:spacing w:after="0" w:line="360" w:lineRule="auto"/>
        <w:ind w:left="644"/>
        <w:rPr>
          <w:rFonts w:ascii="Arial" w:hAnsi="Arial"/>
          <w:b/>
          <w:bCs/>
        </w:rPr>
      </w:pPr>
    </w:p>
    <w:p w14:paraId="7951EFEF" w14:textId="77777777" w:rsidR="00633871" w:rsidRDefault="00633871" w:rsidP="00633871">
      <w:pPr>
        <w:numPr>
          <w:ilvl w:val="0"/>
          <w:numId w:val="8"/>
        </w:numPr>
        <w:autoSpaceDE w:val="0"/>
        <w:autoSpaceDN w:val="0"/>
        <w:adjustRightInd w:val="0"/>
        <w:spacing w:after="0" w:line="360" w:lineRule="auto"/>
        <w:rPr>
          <w:rFonts w:ascii="Arial" w:hAnsi="Arial"/>
          <w:b/>
          <w:bCs/>
        </w:rPr>
      </w:pPr>
      <w:r w:rsidRPr="00E5131B">
        <w:rPr>
          <w:rFonts w:ascii="Arial" w:hAnsi="Arial"/>
          <w:b/>
          <w:bCs/>
        </w:rPr>
        <w:t xml:space="preserve">Esam M.Eid;Ahmed MS.Hegazy and Mohamed G.Montase(2007):Anatomical study of the human anterior cruciate </w:t>
      </w:r>
      <w:r w:rsidRPr="00E5131B">
        <w:rPr>
          <w:rFonts w:ascii="Arial" w:hAnsi="Arial"/>
          <w:b/>
          <w:bCs/>
        </w:rPr>
        <w:lastRenderedPageBreak/>
        <w:t>ligament for its reconstruction(a cadaveric,arthroscopic and MRI study).published in Egyptian medical journal of sciences.</w:t>
      </w:r>
    </w:p>
    <w:p w14:paraId="576E8FF2" w14:textId="77777777" w:rsidR="00F341EE" w:rsidRDefault="00F341EE" w:rsidP="00F341EE">
      <w:pPr>
        <w:pStyle w:val="ListParagraph"/>
        <w:rPr>
          <w:rFonts w:ascii="Arial" w:hAnsi="Arial"/>
          <w:b/>
          <w:bCs/>
        </w:rPr>
      </w:pPr>
    </w:p>
    <w:p w14:paraId="479514F3" w14:textId="77777777" w:rsidR="00F341EE" w:rsidRPr="00E5131B" w:rsidRDefault="00F341EE" w:rsidP="00F341EE">
      <w:pPr>
        <w:autoSpaceDE w:val="0"/>
        <w:autoSpaceDN w:val="0"/>
        <w:adjustRightInd w:val="0"/>
        <w:spacing w:after="0" w:line="360" w:lineRule="auto"/>
        <w:rPr>
          <w:rFonts w:ascii="Arial" w:hAnsi="Arial"/>
          <w:b/>
          <w:bCs/>
        </w:rPr>
      </w:pPr>
    </w:p>
    <w:p w14:paraId="3D51868B" w14:textId="77777777" w:rsidR="00F341EE" w:rsidRDefault="00633871" w:rsidP="00633871">
      <w:pPr>
        <w:numPr>
          <w:ilvl w:val="0"/>
          <w:numId w:val="8"/>
        </w:numPr>
        <w:autoSpaceDE w:val="0"/>
        <w:autoSpaceDN w:val="0"/>
        <w:adjustRightInd w:val="0"/>
        <w:spacing w:after="0" w:line="360" w:lineRule="auto"/>
        <w:rPr>
          <w:rFonts w:ascii="Arial" w:hAnsi="Arial"/>
          <w:b/>
          <w:bCs/>
        </w:rPr>
      </w:pPr>
      <w:r w:rsidRPr="00E5131B">
        <w:rPr>
          <w:rFonts w:ascii="Arial" w:hAnsi="Arial"/>
          <w:b/>
          <w:bCs/>
        </w:rPr>
        <w:t xml:space="preserve">  Esam M. Eid (2008): Effect of alcohol (ethanol); ingestion on testis and epididlymis of adult albino rat. Zagazig university Med. J. 2390 – 2403.</w:t>
      </w:r>
    </w:p>
    <w:p w14:paraId="7BA35B48" w14:textId="77777777" w:rsidR="00633871" w:rsidRPr="00E5131B" w:rsidRDefault="00633871" w:rsidP="00F341EE">
      <w:pPr>
        <w:autoSpaceDE w:val="0"/>
        <w:autoSpaceDN w:val="0"/>
        <w:adjustRightInd w:val="0"/>
        <w:spacing w:after="0" w:line="360" w:lineRule="auto"/>
        <w:ind w:left="284"/>
        <w:rPr>
          <w:rFonts w:ascii="Arial" w:hAnsi="Arial"/>
          <w:b/>
          <w:bCs/>
        </w:rPr>
      </w:pPr>
      <w:r w:rsidRPr="00E5131B">
        <w:rPr>
          <w:rFonts w:ascii="Arial" w:hAnsi="Arial"/>
          <w:b/>
          <w:bCs/>
        </w:rPr>
        <w:t xml:space="preserve"> </w:t>
      </w:r>
    </w:p>
    <w:p w14:paraId="44F1E2BA" w14:textId="77777777" w:rsidR="00F341EE" w:rsidRDefault="00633871" w:rsidP="00633871">
      <w:pPr>
        <w:numPr>
          <w:ilvl w:val="0"/>
          <w:numId w:val="8"/>
        </w:numPr>
        <w:autoSpaceDE w:val="0"/>
        <w:autoSpaceDN w:val="0"/>
        <w:adjustRightInd w:val="0"/>
        <w:spacing w:after="0" w:line="240" w:lineRule="auto"/>
        <w:rPr>
          <w:rFonts w:ascii="Arial" w:hAnsi="Arial"/>
          <w:b/>
          <w:bCs/>
        </w:rPr>
      </w:pPr>
      <w:r w:rsidRPr="00E5131B">
        <w:rPr>
          <w:rFonts w:ascii="Arial" w:hAnsi="Arial"/>
          <w:b/>
          <w:bCs/>
        </w:rPr>
        <w:t xml:space="preserve">Esam M .Eid(2010):Development of of male rat gubernaculums and its role in development of cremasteric muscle.published in Benha Medical journal.vol.27(1):2010 </w:t>
      </w:r>
    </w:p>
    <w:p w14:paraId="0E93BFEE" w14:textId="77777777" w:rsidR="00F341EE" w:rsidRDefault="00F341EE" w:rsidP="00F341EE">
      <w:pPr>
        <w:pStyle w:val="ListParagraph"/>
        <w:rPr>
          <w:rFonts w:ascii="Arial" w:hAnsi="Arial"/>
          <w:b/>
          <w:bCs/>
        </w:rPr>
      </w:pPr>
    </w:p>
    <w:p w14:paraId="5536D671" w14:textId="77777777" w:rsidR="00633871" w:rsidRPr="00E5131B" w:rsidRDefault="00633871" w:rsidP="00F341EE">
      <w:pPr>
        <w:autoSpaceDE w:val="0"/>
        <w:autoSpaceDN w:val="0"/>
        <w:adjustRightInd w:val="0"/>
        <w:spacing w:after="0" w:line="240" w:lineRule="auto"/>
        <w:ind w:left="644"/>
        <w:rPr>
          <w:rFonts w:ascii="Arial" w:hAnsi="Arial"/>
          <w:b/>
          <w:bCs/>
        </w:rPr>
      </w:pPr>
      <w:r w:rsidRPr="00E5131B">
        <w:rPr>
          <w:rFonts w:ascii="Arial" w:hAnsi="Arial"/>
          <w:b/>
          <w:bCs/>
        </w:rPr>
        <w:t xml:space="preserve"> </w:t>
      </w:r>
    </w:p>
    <w:p w14:paraId="33CD83BE" w14:textId="77777777" w:rsidR="00633871" w:rsidRDefault="00633871" w:rsidP="00633871">
      <w:pPr>
        <w:numPr>
          <w:ilvl w:val="0"/>
          <w:numId w:val="8"/>
        </w:numPr>
        <w:autoSpaceDE w:val="0"/>
        <w:autoSpaceDN w:val="0"/>
        <w:adjustRightInd w:val="0"/>
        <w:spacing w:after="0" w:line="240" w:lineRule="auto"/>
        <w:rPr>
          <w:rFonts w:ascii="Arial" w:hAnsi="Arial"/>
          <w:b/>
          <w:bCs/>
        </w:rPr>
      </w:pPr>
      <w:r w:rsidRPr="00E5131B">
        <w:rPr>
          <w:rFonts w:ascii="Arial" w:hAnsi="Arial"/>
          <w:b/>
          <w:bCs/>
        </w:rPr>
        <w:t>Esam M .Eid andAhmed MS.Hegazy(2010): Anatomical variation of the human sural nerve and its role in clinical and surgical procedures.published in international Clinical Anatomy( 2010)</w:t>
      </w:r>
    </w:p>
    <w:p w14:paraId="6E43EFEE" w14:textId="77777777" w:rsidR="00F341EE" w:rsidRPr="00E5131B" w:rsidRDefault="00F341EE" w:rsidP="00F341EE">
      <w:pPr>
        <w:autoSpaceDE w:val="0"/>
        <w:autoSpaceDN w:val="0"/>
        <w:adjustRightInd w:val="0"/>
        <w:spacing w:after="0" w:line="240" w:lineRule="auto"/>
        <w:ind w:left="644"/>
        <w:rPr>
          <w:rFonts w:ascii="Arial" w:hAnsi="Arial"/>
          <w:b/>
          <w:bCs/>
        </w:rPr>
      </w:pPr>
    </w:p>
    <w:p w14:paraId="3F586A7B" w14:textId="77777777" w:rsidR="00633871" w:rsidRPr="00E5131B" w:rsidRDefault="00633871" w:rsidP="00633871">
      <w:pPr>
        <w:autoSpaceDE w:val="0"/>
        <w:autoSpaceDN w:val="0"/>
        <w:adjustRightInd w:val="0"/>
        <w:spacing w:after="0" w:line="240" w:lineRule="auto"/>
        <w:ind w:left="720"/>
        <w:rPr>
          <w:rFonts w:ascii="Arial" w:hAnsi="Arial"/>
          <w:b/>
          <w:bCs/>
        </w:rPr>
      </w:pPr>
    </w:p>
    <w:p w14:paraId="3DF9D59D" w14:textId="77777777" w:rsidR="00D46FF7" w:rsidRDefault="00D46FF7" w:rsidP="002F0AE3">
      <w:pPr>
        <w:numPr>
          <w:ilvl w:val="0"/>
          <w:numId w:val="8"/>
        </w:numPr>
        <w:rPr>
          <w:rFonts w:ascii="Arial" w:hAnsi="Arial"/>
          <w:b/>
          <w:bCs/>
        </w:rPr>
      </w:pPr>
      <w:r w:rsidRPr="00E5131B">
        <w:rPr>
          <w:rFonts w:ascii="Arial" w:hAnsi="Arial"/>
          <w:b/>
          <w:bCs/>
        </w:rPr>
        <w:t>Esam  M. Eid and Mahmoud  E. M. Salem</w:t>
      </w:r>
      <w:r w:rsidR="00B57EC4" w:rsidRPr="00E5131B">
        <w:rPr>
          <w:rFonts w:ascii="Arial" w:hAnsi="Arial"/>
          <w:b/>
          <w:bCs/>
        </w:rPr>
        <w:t xml:space="preserve"> (2011</w:t>
      </w:r>
      <w:r w:rsidRPr="00E5131B">
        <w:rPr>
          <w:rFonts w:ascii="Arial" w:hAnsi="Arial"/>
          <w:b/>
          <w:bCs/>
        </w:rPr>
        <w:t>):</w:t>
      </w:r>
      <w:r w:rsidR="00633871" w:rsidRPr="00E5131B">
        <w:rPr>
          <w:rFonts w:ascii="Arial" w:hAnsi="Arial"/>
          <w:b/>
          <w:bCs/>
        </w:rPr>
        <w:t xml:space="preserve"> </w:t>
      </w:r>
      <w:r w:rsidRPr="00E5131B">
        <w:rPr>
          <w:rFonts w:ascii="Arial" w:hAnsi="Arial"/>
          <w:b/>
          <w:bCs/>
        </w:rPr>
        <w:t xml:space="preserve">Anatomical Study of </w:t>
      </w:r>
      <w:r w:rsidR="002F0AE3">
        <w:rPr>
          <w:rFonts w:ascii="Arial" w:hAnsi="Arial"/>
          <w:b/>
          <w:bCs/>
        </w:rPr>
        <w:t xml:space="preserve">  </w:t>
      </w:r>
      <w:r w:rsidRPr="002F0AE3">
        <w:rPr>
          <w:rFonts w:ascii="Arial" w:hAnsi="Arial"/>
          <w:b/>
          <w:bCs/>
        </w:rPr>
        <w:t xml:space="preserve">the Human Pudendal Nerve and its Application in Clinical Practice.published in Egyptian j. ANAT. </w:t>
      </w:r>
      <w:r w:rsidR="00B57EC4" w:rsidRPr="002F0AE3">
        <w:rPr>
          <w:rFonts w:ascii="Arial" w:hAnsi="Arial"/>
          <w:b/>
          <w:bCs/>
        </w:rPr>
        <w:t>2011</w:t>
      </w:r>
    </w:p>
    <w:p w14:paraId="3484B536" w14:textId="77777777" w:rsidR="00F341EE" w:rsidRPr="002F0AE3" w:rsidRDefault="00F341EE" w:rsidP="00F341EE">
      <w:pPr>
        <w:ind w:left="644"/>
        <w:rPr>
          <w:rFonts w:ascii="Arial" w:hAnsi="Arial"/>
          <w:b/>
          <w:bCs/>
        </w:rPr>
      </w:pPr>
    </w:p>
    <w:p w14:paraId="6228B5E7" w14:textId="77777777" w:rsidR="00DD5363" w:rsidRPr="00E5131B" w:rsidRDefault="00D46FF7" w:rsidP="00DD5363">
      <w:pPr>
        <w:spacing w:line="360" w:lineRule="auto"/>
        <w:rPr>
          <w:rFonts w:ascii="Arial" w:hAnsi="Arial"/>
          <w:b/>
          <w:bCs/>
        </w:rPr>
      </w:pPr>
      <w:r w:rsidRPr="00E5131B">
        <w:rPr>
          <w:rFonts w:ascii="Arial" w:hAnsi="Arial"/>
          <w:b/>
          <w:bCs/>
        </w:rPr>
        <w:t xml:space="preserve">         14</w:t>
      </w:r>
      <w:r w:rsidR="00B57EC4" w:rsidRPr="00E5131B">
        <w:rPr>
          <w:rFonts w:ascii="Arial" w:hAnsi="Arial"/>
          <w:b/>
          <w:bCs/>
        </w:rPr>
        <w:t>)</w:t>
      </w:r>
      <w:r w:rsidR="00B57EC4" w:rsidRPr="00E5131B">
        <w:rPr>
          <w:rFonts w:ascii="Arial" w:hAnsi="Arial"/>
          <w:b/>
          <w:bCs/>
          <w:lang w:bidi="ar-EG"/>
        </w:rPr>
        <w:t xml:space="preserve">  Saadia A. Shalaby MD ,Esam M. Eid MD  ,Naglaa A.S. Sarg MD and  Hanan I.Hussein(M.B.B.CH)</w:t>
      </w:r>
      <w:r w:rsidR="00DD5363" w:rsidRPr="00E5131B">
        <w:rPr>
          <w:rFonts w:ascii="Arial" w:hAnsi="Arial"/>
          <w:b/>
          <w:bCs/>
          <w:lang w:bidi="ar-EG"/>
        </w:rPr>
        <w:t xml:space="preserve"> (2011)</w:t>
      </w:r>
      <w:r w:rsidR="00B57EC4" w:rsidRPr="00E5131B">
        <w:rPr>
          <w:rFonts w:ascii="Arial" w:hAnsi="Arial"/>
          <w:b/>
          <w:bCs/>
          <w:lang w:bidi="ar-EG"/>
        </w:rPr>
        <w:t xml:space="preserve"> : MORPHOMETRYOF THE UTERINE AND OVARIAN DEVELOPMENT IN NORMAL FEMALES AGED1TO15 YEARS BY ULTRASONOGAPHY</w:t>
      </w:r>
      <w:r w:rsidR="00DD5363" w:rsidRPr="00E5131B">
        <w:rPr>
          <w:rFonts w:ascii="Arial" w:hAnsi="Arial"/>
          <w:b/>
          <w:bCs/>
          <w:lang w:bidi="ar-EG"/>
        </w:rPr>
        <w:t>.</w:t>
      </w:r>
      <w:r w:rsidR="00DD5363" w:rsidRPr="00E5131B">
        <w:rPr>
          <w:rFonts w:ascii="Arial" w:hAnsi="Arial"/>
          <w:b/>
          <w:bCs/>
        </w:rPr>
        <w:t xml:space="preserve"> THE PAPER WAS PUBLISHED IN BENHA MEDICAL JOURNAL SEPTAMBER  2010:   VOL.27(3) :165-180</w:t>
      </w:r>
    </w:p>
    <w:p w14:paraId="4ED73E3A" w14:textId="77777777" w:rsidR="00A41F91" w:rsidRPr="00E5131B" w:rsidRDefault="00A41F91" w:rsidP="00A41F91">
      <w:pPr>
        <w:rPr>
          <w:rFonts w:ascii="Arial" w:hAnsi="Arial"/>
          <w:b/>
          <w:bCs/>
          <w:rtl/>
        </w:rPr>
      </w:pPr>
      <w:r w:rsidRPr="00E5131B">
        <w:rPr>
          <w:rFonts w:ascii="Arial" w:hAnsi="Arial"/>
          <w:b/>
          <w:bCs/>
        </w:rPr>
        <w:t xml:space="preserve">       </w:t>
      </w:r>
      <w:r w:rsidR="00DD5363" w:rsidRPr="00E5131B">
        <w:rPr>
          <w:rFonts w:ascii="Arial" w:hAnsi="Arial"/>
          <w:b/>
          <w:bCs/>
        </w:rPr>
        <w:t xml:space="preserve"> 15)</w:t>
      </w:r>
      <w:r w:rsidR="00082E3F" w:rsidRPr="00E5131B">
        <w:rPr>
          <w:rFonts w:ascii="Arial" w:hAnsi="Arial"/>
          <w:b/>
          <w:bCs/>
        </w:rPr>
        <w:t xml:space="preserve"> Saadia A. Shalaby MD. ,Esam M. Eid MD. ., Osama F. Ahmed MD.,    Maged B.A. Behery (M.B.B.CH.)</w:t>
      </w:r>
      <w:r w:rsidRPr="00E5131B">
        <w:rPr>
          <w:rFonts w:ascii="Arial" w:hAnsi="Arial"/>
          <w:b/>
          <w:bCs/>
        </w:rPr>
        <w:t xml:space="preserve"> (2010) :</w:t>
      </w:r>
      <w:r w:rsidR="00082E3F" w:rsidRPr="00E5131B">
        <w:rPr>
          <w:rFonts w:ascii="Arial" w:hAnsi="Arial"/>
          <w:b/>
          <w:bCs/>
        </w:rPr>
        <w:t xml:space="preserve"> ULTRA STRUCTURAL STUDY OF THE PANCREAS IN ALBINO RAT EXPOSED TO SODIUM FLUORIDE AND THE POSSIBLE  EFFECTS OF VITAMINS A,C AND E</w:t>
      </w:r>
      <w:r w:rsidRPr="00E5131B">
        <w:rPr>
          <w:rFonts w:ascii="Arial" w:hAnsi="Arial"/>
          <w:b/>
          <w:bCs/>
        </w:rPr>
        <w:t xml:space="preserve">  . THE PAPER WAS ACCEPTED IN  BENHA MEDICAL JOURNAL  AT  NOVAMBER -2010</w:t>
      </w:r>
    </w:p>
    <w:p w14:paraId="327B12B5" w14:textId="77777777" w:rsidR="00E5131B" w:rsidRPr="00E5131B" w:rsidRDefault="00E5131B" w:rsidP="00E5131B">
      <w:pPr>
        <w:spacing w:line="360" w:lineRule="auto"/>
        <w:rPr>
          <w:rFonts w:ascii="Arial" w:hAnsi="Arial"/>
          <w:b/>
          <w:bCs/>
        </w:rPr>
      </w:pPr>
      <w:r w:rsidRPr="00E5131B">
        <w:rPr>
          <w:rFonts w:ascii="Arial" w:hAnsi="Arial"/>
          <w:b/>
          <w:bCs/>
        </w:rPr>
        <w:tab/>
        <w:t>16)</w:t>
      </w:r>
      <w:r w:rsidRPr="00E5131B">
        <w:rPr>
          <w:rFonts w:ascii="Arial" w:hAnsi="Arial"/>
          <w:b/>
          <w:bCs/>
          <w:lang w:bidi="ar-EG"/>
        </w:rPr>
        <w:t xml:space="preserve"> Esam M. Eid MD, Naglaa AS.Sarg MD  and Mahmoud E.Salem MD (2011) TERATOGENIC  EFFECTS  AND  HISTOPATHOLOGICAL CHANGES  OF DOXORUBICIN  (ADRIAMYCIN) ON THE   ABDOMINOPELVIC  REGION  OF  THE  FETAL  RATS .</w:t>
      </w:r>
      <w:r w:rsidRPr="00E5131B">
        <w:rPr>
          <w:rFonts w:ascii="Arial" w:hAnsi="Arial"/>
          <w:b/>
          <w:bCs/>
        </w:rPr>
        <w:t xml:space="preserve"> THE PAPER WAS PUBLISHED IN BENHA MEDICAL JOURNAL JAN. 2011 ,  VOL.28(1) :177-190 .</w:t>
      </w:r>
    </w:p>
    <w:p w14:paraId="36898937" w14:textId="77777777" w:rsidR="00E5131B" w:rsidRDefault="00E5131B" w:rsidP="00E5131B">
      <w:pPr>
        <w:jc w:val="center"/>
        <w:rPr>
          <w:rFonts w:ascii="Arial" w:hAnsi="Arial"/>
          <w:b/>
          <w:bCs/>
          <w:i/>
          <w:iCs/>
          <w:strike/>
        </w:rPr>
      </w:pPr>
      <w:r w:rsidRPr="00E5131B">
        <w:rPr>
          <w:rFonts w:ascii="Arial" w:hAnsi="Arial"/>
          <w:b/>
          <w:bCs/>
          <w:lang w:bidi="ar-EG"/>
        </w:rPr>
        <w:t>17)</w:t>
      </w:r>
      <w:r w:rsidRPr="00E5131B">
        <w:rPr>
          <w:rFonts w:ascii="Arial" w:hAnsi="Arial"/>
          <w:b/>
          <w:bCs/>
        </w:rPr>
        <w:t xml:space="preserve"> Saadia A. Shalaby MD. ,Esam M. Eid MD. ,  Naglaa    A S.  Sarg MD ,Mohamed M. Qonswa (M.B.B.CH.) (2011) : PROTECTIVE EFFECTS OF </w:t>
      </w:r>
      <w:r w:rsidRPr="00E5131B">
        <w:rPr>
          <w:rFonts w:ascii="Arial" w:hAnsi="Arial"/>
          <w:b/>
          <w:bCs/>
        </w:rPr>
        <w:lastRenderedPageBreak/>
        <w:t xml:space="preserve">VITAMINS C AND E ON CISPLATIN – INDUCED RENAL DAMAGE IN ADULT ALBINO RATS  (A Light and Electron Microscopic Study) . THE PAPER WAS PUBLISHED IN BENHA MEDICAL JOURNAL MAY. 2011 ,  VOL.28(2) </w:t>
      </w:r>
    </w:p>
    <w:p w14:paraId="5561C631" w14:textId="77777777" w:rsidR="00F341EE" w:rsidRDefault="008C6F8B" w:rsidP="00F341EE">
      <w:pPr>
        <w:jc w:val="center"/>
        <w:rPr>
          <w:rFonts w:ascii="Arial" w:hAnsi="Arial"/>
          <w:b/>
          <w:bCs/>
          <w:lang w:bidi="ar-EG"/>
        </w:rPr>
      </w:pPr>
      <w:r w:rsidRPr="009F00F5">
        <w:rPr>
          <w:rFonts w:ascii="Arial" w:hAnsi="Arial"/>
          <w:b/>
          <w:bCs/>
          <w:lang w:bidi="ar-EG"/>
        </w:rPr>
        <w:t>18)EFFECT OF SODIUM FLUORIDE ON CEREBELLAR</w:t>
      </w:r>
      <w:r w:rsidRPr="008C6F8B">
        <w:rPr>
          <w:rFonts w:ascii="Times New Roman" w:hAnsi="Times New Roman" w:cs="Times New Roman"/>
          <w:b/>
          <w:bCs/>
          <w:sz w:val="28"/>
          <w:szCs w:val="28"/>
          <w:lang w:bidi="ar-EG"/>
        </w:rPr>
        <w:t xml:space="preserve"> </w:t>
      </w:r>
      <w:r w:rsidRPr="009F00F5">
        <w:rPr>
          <w:rFonts w:ascii="Arial" w:hAnsi="Arial"/>
          <w:b/>
          <w:bCs/>
          <w:lang w:bidi="ar-EG"/>
        </w:rPr>
        <w:t>CORTEX OF MALE ALBINO  RATS  (A LIGHT AND ELECTRON MICROSCOPIC STUDY)</w:t>
      </w:r>
    </w:p>
    <w:p w14:paraId="22FD1D05" w14:textId="77777777" w:rsidR="008C6F8B" w:rsidRPr="009F00F5" w:rsidRDefault="008C6F8B" w:rsidP="00F341EE">
      <w:pPr>
        <w:jc w:val="center"/>
        <w:rPr>
          <w:rFonts w:ascii="Arial" w:hAnsi="Arial"/>
          <w:b/>
          <w:bCs/>
          <w:lang w:bidi="ar-EG"/>
        </w:rPr>
      </w:pPr>
      <w:r w:rsidRPr="009F00F5">
        <w:rPr>
          <w:rFonts w:ascii="Arial" w:hAnsi="Arial"/>
          <w:b/>
          <w:bCs/>
          <w:lang w:bidi="ar-EG"/>
        </w:rPr>
        <w:t>Abd El- Wanees A. Al-Awadan MD ; Saadia A. Shalaby MD. ;Essam M. Eid MD. and</w:t>
      </w:r>
      <w:r w:rsidRPr="009F00F5">
        <w:rPr>
          <w:rFonts w:ascii="Arial" w:hAnsi="Arial"/>
          <w:lang w:bidi="ar-EG"/>
        </w:rPr>
        <w:t xml:space="preserve">  </w:t>
      </w:r>
      <w:r w:rsidRPr="009F00F5">
        <w:rPr>
          <w:rFonts w:ascii="Arial" w:hAnsi="Arial"/>
          <w:b/>
          <w:bCs/>
          <w:color w:val="000000"/>
        </w:rPr>
        <w:t>Eman Esmaeel El Wakeel</w:t>
      </w:r>
      <w:r w:rsidRPr="009F00F5">
        <w:rPr>
          <w:rFonts w:ascii="Arial" w:hAnsi="Arial"/>
          <w:b/>
          <w:bCs/>
          <w:color w:val="333399"/>
        </w:rPr>
        <w:t xml:space="preserve"> </w:t>
      </w:r>
      <w:r w:rsidRPr="009F00F5">
        <w:rPr>
          <w:rFonts w:ascii="Arial" w:hAnsi="Arial"/>
          <w:b/>
          <w:bCs/>
          <w:lang w:bidi="ar-EG"/>
        </w:rPr>
        <w:t xml:space="preserve"> (M. Sc.)</w:t>
      </w:r>
    </w:p>
    <w:p w14:paraId="634F0CC6" w14:textId="77777777" w:rsidR="008C6F8B" w:rsidRPr="009F00F5" w:rsidRDefault="008C6F8B" w:rsidP="008C6F8B">
      <w:pPr>
        <w:jc w:val="center"/>
        <w:rPr>
          <w:rFonts w:ascii="Arial" w:hAnsi="Arial"/>
          <w:b/>
          <w:bCs/>
          <w:lang w:bidi="ar-EG"/>
        </w:rPr>
      </w:pPr>
      <w:r w:rsidRPr="009F00F5">
        <w:rPr>
          <w:rFonts w:ascii="Arial" w:hAnsi="Arial"/>
          <w:b/>
          <w:bCs/>
          <w:lang w:bidi="ar-EG"/>
        </w:rPr>
        <w:t>Department of Anatomy  ,Faculty of medicine,  Benha University ,Egypt</w:t>
      </w:r>
    </w:p>
    <w:p w14:paraId="6AA9FE77" w14:textId="77777777" w:rsidR="008C6F8B" w:rsidRPr="009F00F5" w:rsidRDefault="008C6F8B" w:rsidP="009F00F5">
      <w:pPr>
        <w:jc w:val="center"/>
        <w:rPr>
          <w:rFonts w:ascii="Arial" w:hAnsi="Arial"/>
          <w:b/>
          <w:bCs/>
          <w:lang w:bidi="ar-EG"/>
        </w:rPr>
      </w:pPr>
      <w:r w:rsidRPr="009F00F5">
        <w:rPr>
          <w:rFonts w:ascii="Arial" w:hAnsi="Arial"/>
          <w:b/>
          <w:bCs/>
          <w:lang w:bidi="ar-EG"/>
        </w:rPr>
        <w:t xml:space="preserve">The paper was accepted </w:t>
      </w:r>
      <w:r w:rsidR="009F00F5" w:rsidRPr="009F00F5">
        <w:rPr>
          <w:rFonts w:ascii="Arial" w:hAnsi="Arial"/>
          <w:b/>
          <w:bCs/>
          <w:lang w:bidi="ar-EG"/>
        </w:rPr>
        <w:t>in BENHA MEDICAL  JOURNAL .</w:t>
      </w:r>
    </w:p>
    <w:p w14:paraId="169402B6" w14:textId="77777777" w:rsidR="009F00F5" w:rsidRPr="009F00F5" w:rsidRDefault="009F00F5" w:rsidP="009F00F5">
      <w:pPr>
        <w:jc w:val="center"/>
        <w:rPr>
          <w:rFonts w:ascii="Times New Roman" w:hAnsi="Times New Roman" w:cs="Times New Roman"/>
          <w:b/>
          <w:bCs/>
          <w:lang w:bidi="ar-EG"/>
        </w:rPr>
      </w:pPr>
      <w:r w:rsidRPr="009F00F5">
        <w:rPr>
          <w:rFonts w:ascii="Times New Roman" w:hAnsi="Times New Roman" w:cs="Times New Roman"/>
          <w:b/>
          <w:bCs/>
          <w:lang w:bidi="ar-EG"/>
        </w:rPr>
        <w:t>19)ANATOMICAL VARIATIONS  AND</w:t>
      </w:r>
      <w:r w:rsidRPr="009F00F5">
        <w:rPr>
          <w:rFonts w:ascii="Times New Roman" w:hAnsi="Times New Roman" w:cs="Times New Roman"/>
          <w:lang w:bidi="ar-EG"/>
        </w:rPr>
        <w:t xml:space="preserve"> </w:t>
      </w:r>
      <w:r w:rsidRPr="009F00F5">
        <w:rPr>
          <w:rFonts w:ascii="Times New Roman" w:hAnsi="Times New Roman" w:cs="Times New Roman"/>
          <w:b/>
          <w:bCs/>
          <w:lang w:bidi="ar-EG"/>
        </w:rPr>
        <w:t>MORPHOMETRIC STUDY OF THE MEDIAL ASPECT OF THE HUMAN MAXILLARY SINUS  FOR</w:t>
      </w:r>
      <w:r w:rsidRPr="009F00F5">
        <w:rPr>
          <w:rFonts w:ascii="Times New Roman" w:hAnsi="Times New Roman" w:cs="Times New Roman"/>
          <w:lang w:bidi="ar-EG"/>
        </w:rPr>
        <w:t xml:space="preserve"> </w:t>
      </w:r>
      <w:r w:rsidRPr="009F00F5">
        <w:rPr>
          <w:rFonts w:ascii="Times New Roman" w:hAnsi="Times New Roman" w:cs="Times New Roman"/>
          <w:b/>
          <w:bCs/>
          <w:lang w:bidi="ar-EG"/>
        </w:rPr>
        <w:t>CLINICAL APPLICATION</w:t>
      </w:r>
    </w:p>
    <w:p w14:paraId="4738ADAC" w14:textId="77777777" w:rsidR="009F00F5" w:rsidRPr="009F00F5" w:rsidRDefault="009F00F5" w:rsidP="009F00F5">
      <w:pPr>
        <w:jc w:val="center"/>
        <w:rPr>
          <w:rFonts w:ascii="Times New Roman" w:hAnsi="Times New Roman" w:cs="Times New Roman"/>
          <w:b/>
          <w:bCs/>
          <w:sz w:val="28"/>
          <w:szCs w:val="28"/>
          <w:lang w:bidi="ar-EG"/>
        </w:rPr>
      </w:pPr>
      <w:r w:rsidRPr="009F00F5">
        <w:rPr>
          <w:rFonts w:ascii="Times New Roman" w:hAnsi="Times New Roman" w:cs="Times New Roman"/>
          <w:b/>
          <w:bCs/>
          <w:sz w:val="28"/>
          <w:szCs w:val="28"/>
          <w:lang w:bidi="ar-EG"/>
        </w:rPr>
        <w:t>ESSAM  M. EID  AND AHMED M.S. HEGAZY</w:t>
      </w:r>
    </w:p>
    <w:p w14:paraId="646B8A1B" w14:textId="77777777" w:rsidR="009F00F5" w:rsidRPr="009F00F5" w:rsidRDefault="009F00F5" w:rsidP="009F00F5">
      <w:pPr>
        <w:rPr>
          <w:rFonts w:ascii="Times New Roman" w:hAnsi="Times New Roman" w:cs="Times New Roman"/>
          <w:b/>
          <w:bCs/>
          <w:sz w:val="24"/>
          <w:szCs w:val="32"/>
          <w:lang w:bidi="ar-EG"/>
        </w:rPr>
      </w:pPr>
      <w:r>
        <w:rPr>
          <w:rFonts w:ascii="Times New Roman" w:hAnsi="Times New Roman" w:cs="Times New Roman"/>
          <w:b/>
          <w:bCs/>
          <w:sz w:val="24"/>
          <w:szCs w:val="32"/>
          <w:lang w:bidi="ar-EG"/>
        </w:rPr>
        <w:t xml:space="preserve">      </w:t>
      </w:r>
      <w:r w:rsidRPr="009F00F5">
        <w:rPr>
          <w:rFonts w:ascii="Times New Roman" w:hAnsi="Times New Roman" w:cs="Times New Roman"/>
          <w:b/>
          <w:bCs/>
          <w:sz w:val="24"/>
          <w:szCs w:val="32"/>
          <w:lang w:bidi="ar-EG"/>
        </w:rPr>
        <w:t xml:space="preserve">  Department of  Anatomy, Faculty of Medicine ,Benha University, Egypt </w:t>
      </w:r>
    </w:p>
    <w:p w14:paraId="0C9E19DC" w14:textId="77777777" w:rsidR="009F00F5" w:rsidRPr="009F00F5" w:rsidRDefault="009F00F5" w:rsidP="009F00F5">
      <w:pPr>
        <w:jc w:val="center"/>
        <w:rPr>
          <w:rFonts w:ascii="Arial" w:hAnsi="Arial"/>
          <w:b/>
          <w:bCs/>
          <w:lang w:bidi="ar-EG"/>
        </w:rPr>
      </w:pPr>
      <w:r w:rsidRPr="009F00F5">
        <w:rPr>
          <w:rFonts w:ascii="Arial" w:hAnsi="Arial"/>
          <w:b/>
          <w:bCs/>
          <w:lang w:bidi="ar-EG"/>
        </w:rPr>
        <w:t>The paper was accepted in BENHA MEDICAL</w:t>
      </w:r>
      <w:r>
        <w:rPr>
          <w:rFonts w:ascii="Arial" w:hAnsi="Arial"/>
          <w:b/>
          <w:bCs/>
          <w:lang w:bidi="ar-EG"/>
        </w:rPr>
        <w:t xml:space="preserve"> </w:t>
      </w:r>
      <w:r w:rsidRPr="009F00F5">
        <w:rPr>
          <w:rFonts w:ascii="Arial" w:hAnsi="Arial"/>
          <w:b/>
          <w:bCs/>
          <w:lang w:bidi="ar-EG"/>
        </w:rPr>
        <w:t xml:space="preserve"> JOURNAL .</w:t>
      </w:r>
    </w:p>
    <w:p w14:paraId="2852BD8D" w14:textId="77777777" w:rsidR="008C6F8B" w:rsidRPr="00E5131B" w:rsidRDefault="008C6F8B" w:rsidP="008C6F8B">
      <w:pPr>
        <w:rPr>
          <w:rFonts w:ascii="Arial" w:hAnsi="Arial"/>
          <w:b/>
          <w:bCs/>
          <w:i/>
          <w:iCs/>
          <w:strike/>
        </w:rPr>
      </w:pPr>
    </w:p>
    <w:p w14:paraId="093E9FA5" w14:textId="77777777" w:rsidR="00E5131B" w:rsidRPr="00E5131B" w:rsidRDefault="00E5131B" w:rsidP="00E5131B">
      <w:pPr>
        <w:jc w:val="both"/>
        <w:rPr>
          <w:rFonts w:ascii="Arial" w:hAnsi="Arial"/>
          <w:b/>
          <w:bCs/>
          <w:i/>
          <w:iCs/>
          <w:strike/>
          <w:sz w:val="36"/>
          <w:szCs w:val="36"/>
        </w:rPr>
      </w:pPr>
    </w:p>
    <w:p w14:paraId="427F331D" w14:textId="77777777" w:rsidR="00E5131B" w:rsidRPr="00B34CB7" w:rsidRDefault="00E5131B" w:rsidP="00E5131B">
      <w:pPr>
        <w:jc w:val="both"/>
        <w:rPr>
          <w:rFonts w:cs="Diwani Letter"/>
          <w:b/>
          <w:bCs/>
          <w:i/>
          <w:iCs/>
          <w:strike/>
          <w:sz w:val="36"/>
          <w:szCs w:val="36"/>
        </w:rPr>
      </w:pPr>
    </w:p>
    <w:p w14:paraId="24D8C5E4" w14:textId="77777777" w:rsidR="00E5131B" w:rsidRPr="00694EAC" w:rsidRDefault="00E5131B" w:rsidP="00E5131B">
      <w:pPr>
        <w:pStyle w:val="Heading1"/>
        <w:ind w:left="360"/>
        <w:rPr>
          <w:lang w:bidi="ar-EG"/>
        </w:rPr>
      </w:pPr>
    </w:p>
    <w:p w14:paraId="2B2C73F3" w14:textId="77777777" w:rsidR="00E5131B" w:rsidRPr="00694EAC" w:rsidRDefault="00E5131B" w:rsidP="00E5131B">
      <w:pPr>
        <w:rPr>
          <w:rFonts w:ascii="Cambria" w:hAnsi="Cambria"/>
        </w:rPr>
      </w:pPr>
      <w:r w:rsidRPr="00694EAC">
        <w:rPr>
          <w:rFonts w:ascii="Cambria" w:hAnsi="Cambria"/>
        </w:rPr>
        <w:t xml:space="preserve">       </w:t>
      </w:r>
    </w:p>
    <w:p w14:paraId="63690CFD" w14:textId="77777777" w:rsidR="00FB2B7B" w:rsidRDefault="00E5131B" w:rsidP="00E5131B">
      <w:pPr>
        <w:pStyle w:val="Heading1"/>
        <w:ind w:left="-120" w:firstLine="120"/>
        <w:rPr>
          <w:sz w:val="28"/>
          <w:szCs w:val="28"/>
          <w:lang w:val="en-US" w:bidi="ar-EG"/>
        </w:rPr>
      </w:pPr>
      <w:r w:rsidRPr="00694EAC">
        <w:rPr>
          <w:sz w:val="28"/>
          <w:szCs w:val="28"/>
          <w:lang w:bidi="ar-EG"/>
        </w:rPr>
        <w:t xml:space="preserve">  </w:t>
      </w:r>
      <w:r>
        <w:rPr>
          <w:sz w:val="28"/>
          <w:szCs w:val="28"/>
          <w:lang w:bidi="ar-EG"/>
        </w:rPr>
        <w:t xml:space="preserve">     </w:t>
      </w:r>
    </w:p>
    <w:p w14:paraId="50242C56" w14:textId="77777777" w:rsidR="00FB2B7B" w:rsidRDefault="00FB2B7B" w:rsidP="00E5131B">
      <w:pPr>
        <w:pStyle w:val="Heading1"/>
        <w:ind w:left="-120" w:firstLine="120"/>
        <w:rPr>
          <w:sz w:val="28"/>
          <w:szCs w:val="28"/>
          <w:lang w:val="en-US" w:bidi="ar-EG"/>
        </w:rPr>
      </w:pPr>
    </w:p>
    <w:p w14:paraId="16C5C4B3" w14:textId="77777777" w:rsidR="00FB2B7B" w:rsidRDefault="00FB2B7B" w:rsidP="00E5131B">
      <w:pPr>
        <w:pStyle w:val="Heading1"/>
        <w:ind w:left="-120" w:firstLine="120"/>
        <w:rPr>
          <w:sz w:val="28"/>
          <w:szCs w:val="28"/>
          <w:lang w:val="en-US" w:bidi="ar-EG"/>
        </w:rPr>
      </w:pPr>
    </w:p>
    <w:p w14:paraId="3C17B841" w14:textId="77777777" w:rsidR="00E5131B" w:rsidRPr="00694EAC" w:rsidRDefault="00E5131B" w:rsidP="00E5131B">
      <w:pPr>
        <w:pStyle w:val="Heading1"/>
        <w:ind w:left="-120" w:firstLine="120"/>
        <w:rPr>
          <w:sz w:val="24"/>
          <w:szCs w:val="24"/>
          <w:lang w:bidi="ar-EG"/>
        </w:rPr>
      </w:pPr>
      <w:r>
        <w:rPr>
          <w:sz w:val="28"/>
          <w:szCs w:val="28"/>
          <w:lang w:bidi="ar-EG"/>
        </w:rPr>
        <w:t xml:space="preserve"> </w:t>
      </w:r>
    </w:p>
    <w:p w14:paraId="75047C69" w14:textId="77777777" w:rsidR="00082E3F" w:rsidRPr="00A41F91" w:rsidRDefault="00082E3F" w:rsidP="00E5131B">
      <w:pPr>
        <w:tabs>
          <w:tab w:val="left" w:pos="476"/>
        </w:tabs>
        <w:rPr>
          <w:rFonts w:ascii="Arial" w:hAnsi="Arial"/>
          <w:b/>
          <w:bCs/>
        </w:rPr>
      </w:pPr>
    </w:p>
    <w:p w14:paraId="4825D070" w14:textId="77777777" w:rsidR="00633871" w:rsidRPr="009F00F5" w:rsidRDefault="00082E3F" w:rsidP="009F00F5">
      <w:pPr>
        <w:jc w:val="both"/>
        <w:rPr>
          <w:sz w:val="28"/>
          <w:szCs w:val="28"/>
        </w:rPr>
      </w:pPr>
      <w:r>
        <w:rPr>
          <w:sz w:val="28"/>
          <w:szCs w:val="28"/>
        </w:rPr>
        <w:t xml:space="preserve">   </w:t>
      </w:r>
      <w:r w:rsidR="009F00F5">
        <w:rPr>
          <w:sz w:val="28"/>
          <w:szCs w:val="28"/>
        </w:rPr>
        <w:t xml:space="preserve">    5.6.</w:t>
      </w:r>
      <w:r w:rsidR="00633871">
        <w:rPr>
          <w:rFonts w:ascii="Arial" w:hAnsi="Arial"/>
          <w:b/>
          <w:bCs/>
        </w:rPr>
        <w:t>Attended Workshops, Symposiums, and Conferences</w:t>
      </w:r>
    </w:p>
    <w:p w14:paraId="6DBA421C" w14:textId="77777777" w:rsidR="00633871" w:rsidRDefault="00633871" w:rsidP="00633871">
      <w:pPr>
        <w:spacing w:after="0"/>
        <w:rPr>
          <w:rFonts w:ascii="Arial" w:hAnsi="Arial"/>
          <w:b/>
          <w:bCs/>
        </w:rPr>
      </w:pPr>
    </w:p>
    <w:p w14:paraId="1D871BD1" w14:textId="77777777" w:rsidR="00633871" w:rsidRDefault="00633871" w:rsidP="00633871">
      <w:pPr>
        <w:spacing w:after="0"/>
        <w:rPr>
          <w:rFonts w:ascii="Arial" w:hAnsi="Arial"/>
          <w:b/>
          <w:bCs/>
        </w:rPr>
      </w:pPr>
    </w:p>
    <w:tbl>
      <w:tblPr>
        <w:tblpPr w:leftFromText="180" w:rightFromText="180" w:vertAnchor="text" w:horzAnchor="margin" w:tblpY="-78"/>
        <w:tblW w:w="94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6"/>
        <w:gridCol w:w="1439"/>
      </w:tblGrid>
      <w:tr w:rsidR="00633871" w14:paraId="2848DCEF" w14:textId="77777777" w:rsidTr="00633871">
        <w:trPr>
          <w:trHeight w:val="299"/>
        </w:trPr>
        <w:tc>
          <w:tcPr>
            <w:tcW w:w="7976" w:type="dxa"/>
            <w:tcBorders>
              <w:top w:val="single" w:sz="4" w:space="0" w:color="000000"/>
              <w:left w:val="single" w:sz="4" w:space="0" w:color="000000"/>
              <w:bottom w:val="single" w:sz="4" w:space="0" w:color="000000"/>
              <w:right w:val="single" w:sz="4" w:space="0" w:color="000000"/>
            </w:tcBorders>
          </w:tcPr>
          <w:p w14:paraId="6342ED47" w14:textId="77777777" w:rsidR="00633871" w:rsidRDefault="00633871">
            <w:pPr>
              <w:autoSpaceDE w:val="0"/>
              <w:autoSpaceDN w:val="0"/>
              <w:adjustRightInd w:val="0"/>
              <w:spacing w:before="240" w:after="0" w:line="240" w:lineRule="auto"/>
              <w:jc w:val="center"/>
              <w:rPr>
                <w:rFonts w:ascii="Arial" w:hAnsi="Arial"/>
                <w:b/>
                <w:bCs/>
              </w:rPr>
            </w:pPr>
            <w:r>
              <w:rPr>
                <w:rFonts w:ascii="Arial" w:hAnsi="Arial"/>
                <w:b/>
                <w:bCs/>
              </w:rPr>
              <w:lastRenderedPageBreak/>
              <w:t>Name of Workshops, Symposiums, and Conferences</w:t>
            </w:r>
          </w:p>
          <w:p w14:paraId="19959A28" w14:textId="77777777" w:rsidR="00633871" w:rsidRDefault="00633871">
            <w:pPr>
              <w:autoSpaceDE w:val="0"/>
              <w:autoSpaceDN w:val="0"/>
              <w:adjustRightInd w:val="0"/>
              <w:spacing w:before="240" w:after="0" w:line="240" w:lineRule="auto"/>
              <w:jc w:val="center"/>
              <w:rPr>
                <w:rFonts w:ascii="Arial" w:hAnsi="Arial"/>
                <w:b/>
                <w:bCs/>
                <w:sz w:val="8"/>
                <w:szCs w:val="8"/>
              </w:rPr>
            </w:pPr>
          </w:p>
        </w:tc>
        <w:tc>
          <w:tcPr>
            <w:tcW w:w="1439" w:type="dxa"/>
            <w:tcBorders>
              <w:top w:val="single" w:sz="4" w:space="0" w:color="000000"/>
              <w:left w:val="single" w:sz="4" w:space="0" w:color="000000"/>
              <w:bottom w:val="single" w:sz="4" w:space="0" w:color="000000"/>
              <w:right w:val="single" w:sz="4" w:space="0" w:color="000000"/>
            </w:tcBorders>
            <w:hideMark/>
          </w:tcPr>
          <w:p w14:paraId="1B47B073" w14:textId="77777777" w:rsidR="00633871" w:rsidRDefault="00633871">
            <w:pPr>
              <w:autoSpaceDE w:val="0"/>
              <w:autoSpaceDN w:val="0"/>
              <w:adjustRightInd w:val="0"/>
              <w:spacing w:before="240" w:after="0" w:line="240" w:lineRule="auto"/>
              <w:jc w:val="center"/>
              <w:rPr>
                <w:rFonts w:ascii="Arial" w:hAnsi="Arial"/>
                <w:b/>
                <w:bCs/>
              </w:rPr>
            </w:pPr>
            <w:r>
              <w:rPr>
                <w:rFonts w:ascii="Arial" w:hAnsi="Arial"/>
                <w:b/>
                <w:bCs/>
              </w:rPr>
              <w:t>Year</w:t>
            </w:r>
          </w:p>
        </w:tc>
      </w:tr>
      <w:tr w:rsidR="00633871" w14:paraId="3659A996" w14:textId="77777777" w:rsidTr="00633871">
        <w:trPr>
          <w:trHeight w:val="404"/>
        </w:trPr>
        <w:tc>
          <w:tcPr>
            <w:tcW w:w="7976" w:type="dxa"/>
            <w:tcBorders>
              <w:top w:val="single" w:sz="4" w:space="0" w:color="000000"/>
              <w:left w:val="single" w:sz="4" w:space="0" w:color="000000"/>
              <w:bottom w:val="single" w:sz="4" w:space="0" w:color="000000"/>
              <w:right w:val="single" w:sz="4" w:space="0" w:color="000000"/>
            </w:tcBorders>
            <w:hideMark/>
          </w:tcPr>
          <w:p w14:paraId="0E50764C" w14:textId="77777777" w:rsidR="00633871" w:rsidRPr="00B4027B" w:rsidRDefault="00633871" w:rsidP="00633871">
            <w:pPr>
              <w:numPr>
                <w:ilvl w:val="0"/>
                <w:numId w:val="10"/>
              </w:numPr>
              <w:autoSpaceDE w:val="0"/>
              <w:autoSpaceDN w:val="0"/>
              <w:adjustRightInd w:val="0"/>
              <w:spacing w:after="0" w:line="240" w:lineRule="auto"/>
              <w:rPr>
                <w:rFonts w:ascii="Arial" w:hAnsi="Arial"/>
                <w:b/>
                <w:bCs/>
                <w:sz w:val="32"/>
                <w:szCs w:val="32"/>
              </w:rPr>
            </w:pPr>
            <w:r w:rsidRPr="00B4027B">
              <w:rPr>
                <w:rFonts w:ascii="Arial" w:hAnsi="Arial"/>
                <w:b/>
                <w:bCs/>
                <w:sz w:val="32"/>
                <w:szCs w:val="32"/>
                <w:rtl/>
                <w:lang w:bidi="ar-EG"/>
              </w:rPr>
              <w:t xml:space="preserve">ادارة  الوقت    والأجتماعات                                 </w:t>
            </w:r>
            <w:r w:rsidRPr="00B4027B">
              <w:rPr>
                <w:rFonts w:ascii="Arial" w:hAnsi="Arial"/>
                <w:b/>
                <w:bCs/>
                <w:sz w:val="32"/>
                <w:szCs w:val="32"/>
              </w:rPr>
              <w:t xml:space="preserve">      </w:t>
            </w:r>
          </w:p>
        </w:tc>
        <w:tc>
          <w:tcPr>
            <w:tcW w:w="1439" w:type="dxa"/>
            <w:tcBorders>
              <w:top w:val="single" w:sz="4" w:space="0" w:color="000000"/>
              <w:left w:val="single" w:sz="4" w:space="0" w:color="000000"/>
              <w:bottom w:val="single" w:sz="4" w:space="0" w:color="000000"/>
              <w:right w:val="single" w:sz="4" w:space="0" w:color="000000"/>
            </w:tcBorders>
            <w:hideMark/>
          </w:tcPr>
          <w:p w14:paraId="3FD7014C" w14:textId="77777777" w:rsidR="00633871" w:rsidRDefault="00633871">
            <w:pPr>
              <w:autoSpaceDE w:val="0"/>
              <w:autoSpaceDN w:val="0"/>
              <w:adjustRightInd w:val="0"/>
              <w:spacing w:after="0" w:line="240" w:lineRule="auto"/>
              <w:jc w:val="center"/>
              <w:rPr>
                <w:rFonts w:ascii="Arial" w:hAnsi="Arial"/>
                <w:b/>
                <w:bCs/>
              </w:rPr>
            </w:pPr>
            <w:r>
              <w:rPr>
                <w:rFonts w:ascii="Arial" w:hAnsi="Arial"/>
                <w:b/>
                <w:bCs/>
              </w:rPr>
              <w:t>2010</w:t>
            </w:r>
          </w:p>
        </w:tc>
      </w:tr>
      <w:tr w:rsidR="00633871" w14:paraId="319760CE" w14:textId="77777777" w:rsidTr="00633871">
        <w:trPr>
          <w:trHeight w:val="895"/>
        </w:trPr>
        <w:tc>
          <w:tcPr>
            <w:tcW w:w="7976" w:type="dxa"/>
            <w:tcBorders>
              <w:top w:val="single" w:sz="4" w:space="0" w:color="000000"/>
              <w:left w:val="single" w:sz="4" w:space="0" w:color="000000"/>
              <w:bottom w:val="single" w:sz="4" w:space="0" w:color="000000"/>
              <w:right w:val="single" w:sz="4" w:space="0" w:color="000000"/>
            </w:tcBorders>
            <w:hideMark/>
          </w:tcPr>
          <w:p w14:paraId="28CBA554" w14:textId="77777777" w:rsidR="00633871" w:rsidRPr="00B4027B" w:rsidRDefault="00633871" w:rsidP="00633871">
            <w:pPr>
              <w:numPr>
                <w:ilvl w:val="0"/>
                <w:numId w:val="10"/>
              </w:numPr>
              <w:autoSpaceDE w:val="0"/>
              <w:autoSpaceDN w:val="0"/>
              <w:adjustRightInd w:val="0"/>
              <w:spacing w:after="0" w:line="240" w:lineRule="auto"/>
              <w:rPr>
                <w:rFonts w:ascii="Arial" w:hAnsi="Arial"/>
                <w:b/>
                <w:bCs/>
              </w:rPr>
            </w:pPr>
            <w:r w:rsidRPr="00B4027B">
              <w:rPr>
                <w:rFonts w:ascii="Arial" w:hAnsi="Arial"/>
                <w:b/>
                <w:bCs/>
                <w:sz w:val="32"/>
                <w:szCs w:val="32"/>
              </w:rPr>
              <w:t>Research Ethics-----------</w:t>
            </w:r>
            <w:r w:rsidRPr="00B4027B">
              <w:rPr>
                <w:rFonts w:ascii="Arial" w:hAnsi="Arial"/>
                <w:b/>
                <w:bCs/>
                <w:sz w:val="32"/>
                <w:szCs w:val="32"/>
                <w:rtl/>
                <w:lang w:bidi="ar-EG"/>
              </w:rPr>
              <w:t>أخلآقبات البحث العلمي</w:t>
            </w:r>
          </w:p>
        </w:tc>
        <w:tc>
          <w:tcPr>
            <w:tcW w:w="1439" w:type="dxa"/>
            <w:tcBorders>
              <w:top w:val="single" w:sz="4" w:space="0" w:color="000000"/>
              <w:left w:val="single" w:sz="4" w:space="0" w:color="000000"/>
              <w:bottom w:val="single" w:sz="4" w:space="0" w:color="000000"/>
              <w:right w:val="single" w:sz="4" w:space="0" w:color="000000"/>
            </w:tcBorders>
            <w:hideMark/>
          </w:tcPr>
          <w:p w14:paraId="27924615" w14:textId="77777777" w:rsidR="00633871" w:rsidRDefault="00633871">
            <w:pPr>
              <w:autoSpaceDE w:val="0"/>
              <w:autoSpaceDN w:val="0"/>
              <w:adjustRightInd w:val="0"/>
              <w:spacing w:after="0" w:line="240" w:lineRule="auto"/>
              <w:jc w:val="center"/>
              <w:rPr>
                <w:rFonts w:ascii="Arial" w:hAnsi="Arial"/>
                <w:b/>
                <w:bCs/>
              </w:rPr>
            </w:pPr>
            <w:r>
              <w:rPr>
                <w:rFonts w:ascii="Arial" w:hAnsi="Arial"/>
                <w:b/>
                <w:bCs/>
              </w:rPr>
              <w:t>2010</w:t>
            </w:r>
          </w:p>
        </w:tc>
      </w:tr>
      <w:tr w:rsidR="00633871" w14:paraId="482F2CAD" w14:textId="77777777" w:rsidTr="00633871">
        <w:trPr>
          <w:trHeight w:val="181"/>
        </w:trPr>
        <w:tc>
          <w:tcPr>
            <w:tcW w:w="7976" w:type="dxa"/>
            <w:tcBorders>
              <w:top w:val="single" w:sz="4" w:space="0" w:color="000000"/>
              <w:left w:val="single" w:sz="4" w:space="0" w:color="000000"/>
              <w:bottom w:val="single" w:sz="4" w:space="0" w:color="000000"/>
              <w:right w:val="single" w:sz="4" w:space="0" w:color="000000"/>
            </w:tcBorders>
            <w:hideMark/>
          </w:tcPr>
          <w:p w14:paraId="17699C20" w14:textId="77777777" w:rsidR="00633871" w:rsidRPr="007D1C60" w:rsidRDefault="00633871">
            <w:pPr>
              <w:pStyle w:val="Heading2"/>
              <w:rPr>
                <w:rStyle w:val="Strong"/>
                <w:b/>
                <w:bCs/>
                <w:lang w:val="en-US" w:eastAsia="en-US"/>
              </w:rPr>
            </w:pPr>
            <w:r w:rsidRPr="007D1C60">
              <w:rPr>
                <w:rStyle w:val="Emphasis"/>
                <w:i/>
                <w:iCs/>
                <w:lang w:val="en-US" w:eastAsia="en-US"/>
              </w:rPr>
              <w:t>3-Computer------WORD</w:t>
            </w:r>
          </w:p>
        </w:tc>
        <w:tc>
          <w:tcPr>
            <w:tcW w:w="1439" w:type="dxa"/>
            <w:tcBorders>
              <w:top w:val="single" w:sz="4" w:space="0" w:color="000000"/>
              <w:left w:val="single" w:sz="4" w:space="0" w:color="000000"/>
              <w:bottom w:val="single" w:sz="4" w:space="0" w:color="000000"/>
              <w:right w:val="single" w:sz="4" w:space="0" w:color="000000"/>
            </w:tcBorders>
            <w:hideMark/>
          </w:tcPr>
          <w:p w14:paraId="49973092" w14:textId="77777777" w:rsidR="00633871" w:rsidRPr="007D1C60" w:rsidRDefault="00633871">
            <w:pPr>
              <w:pStyle w:val="Heading2"/>
              <w:rPr>
                <w:lang w:val="en-US" w:eastAsia="en-US"/>
              </w:rPr>
            </w:pPr>
            <w:r w:rsidRPr="007D1C60">
              <w:rPr>
                <w:lang w:val="en-US" w:eastAsia="en-US"/>
              </w:rPr>
              <w:t>2011</w:t>
            </w:r>
          </w:p>
        </w:tc>
      </w:tr>
      <w:tr w:rsidR="00633871" w14:paraId="4B335EDC" w14:textId="77777777" w:rsidTr="00633871">
        <w:trPr>
          <w:trHeight w:val="377"/>
        </w:trPr>
        <w:tc>
          <w:tcPr>
            <w:tcW w:w="7976" w:type="dxa"/>
            <w:tcBorders>
              <w:top w:val="single" w:sz="4" w:space="0" w:color="000000"/>
              <w:left w:val="single" w:sz="4" w:space="0" w:color="000000"/>
              <w:bottom w:val="single" w:sz="4" w:space="0" w:color="000000"/>
              <w:right w:val="single" w:sz="4" w:space="0" w:color="000000"/>
            </w:tcBorders>
            <w:hideMark/>
          </w:tcPr>
          <w:p w14:paraId="54D1C84E" w14:textId="77777777" w:rsidR="00633871" w:rsidRPr="007D1C60" w:rsidRDefault="00633871">
            <w:pPr>
              <w:pStyle w:val="Heading2"/>
              <w:rPr>
                <w:lang w:val="en-US" w:eastAsia="en-US"/>
              </w:rPr>
            </w:pPr>
            <w:r w:rsidRPr="007D1C60">
              <w:rPr>
                <w:lang w:val="en-US" w:eastAsia="en-US"/>
              </w:rPr>
              <w:t>4-Computer--------EXCEL</w:t>
            </w:r>
          </w:p>
        </w:tc>
        <w:tc>
          <w:tcPr>
            <w:tcW w:w="1439" w:type="dxa"/>
            <w:tcBorders>
              <w:top w:val="single" w:sz="4" w:space="0" w:color="000000"/>
              <w:left w:val="single" w:sz="4" w:space="0" w:color="000000"/>
              <w:bottom w:val="single" w:sz="4" w:space="0" w:color="000000"/>
              <w:right w:val="single" w:sz="4" w:space="0" w:color="000000"/>
            </w:tcBorders>
            <w:hideMark/>
          </w:tcPr>
          <w:p w14:paraId="0EFE41EA" w14:textId="77777777" w:rsidR="00633871" w:rsidRPr="007D1C60" w:rsidRDefault="00633871">
            <w:pPr>
              <w:pStyle w:val="Heading2"/>
              <w:rPr>
                <w:lang w:val="en-US" w:eastAsia="en-US"/>
              </w:rPr>
            </w:pPr>
            <w:r w:rsidRPr="007D1C60">
              <w:rPr>
                <w:lang w:val="en-US" w:eastAsia="en-US"/>
              </w:rPr>
              <w:t>2011</w:t>
            </w:r>
          </w:p>
        </w:tc>
      </w:tr>
      <w:tr w:rsidR="00633871" w14:paraId="281C0BED" w14:textId="77777777" w:rsidTr="00633871">
        <w:trPr>
          <w:trHeight w:val="404"/>
        </w:trPr>
        <w:tc>
          <w:tcPr>
            <w:tcW w:w="7976" w:type="dxa"/>
            <w:tcBorders>
              <w:top w:val="single" w:sz="4" w:space="0" w:color="000000"/>
              <w:left w:val="single" w:sz="4" w:space="0" w:color="000000"/>
              <w:bottom w:val="single" w:sz="4" w:space="0" w:color="000000"/>
              <w:right w:val="single" w:sz="4" w:space="0" w:color="000000"/>
            </w:tcBorders>
            <w:hideMark/>
          </w:tcPr>
          <w:p w14:paraId="0CCB0840" w14:textId="77777777" w:rsidR="00633871" w:rsidRPr="007D1C60" w:rsidRDefault="00633871">
            <w:pPr>
              <w:pStyle w:val="Heading2"/>
              <w:rPr>
                <w:lang w:val="en-US" w:eastAsia="en-US"/>
              </w:rPr>
            </w:pPr>
            <w:r w:rsidRPr="007D1C60">
              <w:rPr>
                <w:lang w:val="en-US" w:eastAsia="en-US"/>
              </w:rPr>
              <w:t>5-Computer---------POWER   POINT</w:t>
            </w:r>
          </w:p>
        </w:tc>
        <w:tc>
          <w:tcPr>
            <w:tcW w:w="1439" w:type="dxa"/>
            <w:tcBorders>
              <w:top w:val="single" w:sz="4" w:space="0" w:color="000000"/>
              <w:left w:val="single" w:sz="4" w:space="0" w:color="000000"/>
              <w:bottom w:val="single" w:sz="4" w:space="0" w:color="000000"/>
              <w:right w:val="single" w:sz="4" w:space="0" w:color="000000"/>
            </w:tcBorders>
            <w:hideMark/>
          </w:tcPr>
          <w:p w14:paraId="6408290F" w14:textId="77777777" w:rsidR="00633871" w:rsidRPr="007D1C60" w:rsidRDefault="00633871">
            <w:pPr>
              <w:pStyle w:val="Heading2"/>
              <w:rPr>
                <w:lang w:val="en-US" w:eastAsia="en-US"/>
              </w:rPr>
            </w:pPr>
            <w:r w:rsidRPr="007D1C60">
              <w:rPr>
                <w:lang w:val="en-US" w:eastAsia="en-US"/>
              </w:rPr>
              <w:t>2011</w:t>
            </w:r>
          </w:p>
        </w:tc>
      </w:tr>
      <w:tr w:rsidR="00633871" w14:paraId="64A207F2" w14:textId="77777777" w:rsidTr="00633871">
        <w:trPr>
          <w:trHeight w:val="377"/>
        </w:trPr>
        <w:tc>
          <w:tcPr>
            <w:tcW w:w="7976" w:type="dxa"/>
            <w:tcBorders>
              <w:top w:val="single" w:sz="4" w:space="0" w:color="000000"/>
              <w:left w:val="single" w:sz="4" w:space="0" w:color="000000"/>
              <w:bottom w:val="single" w:sz="4" w:space="0" w:color="000000"/>
              <w:right w:val="single" w:sz="4" w:space="0" w:color="000000"/>
            </w:tcBorders>
          </w:tcPr>
          <w:p w14:paraId="57025704" w14:textId="77777777" w:rsidR="00633871" w:rsidRPr="00B4027B" w:rsidRDefault="00B4027B">
            <w:pPr>
              <w:autoSpaceDE w:val="0"/>
              <w:autoSpaceDN w:val="0"/>
              <w:adjustRightInd w:val="0"/>
              <w:spacing w:after="0" w:line="240" w:lineRule="auto"/>
              <w:rPr>
                <w:rFonts w:ascii="Arial" w:hAnsi="Arial"/>
                <w:b/>
                <w:bCs/>
                <w:sz w:val="24"/>
                <w:szCs w:val="24"/>
              </w:rPr>
            </w:pPr>
            <w:r w:rsidRPr="00B4027B">
              <w:rPr>
                <w:rFonts w:ascii="Arial" w:hAnsi="Arial"/>
                <w:b/>
                <w:bCs/>
                <w:sz w:val="24"/>
                <w:szCs w:val="24"/>
              </w:rPr>
              <w:t>6-</w:t>
            </w:r>
          </w:p>
        </w:tc>
        <w:tc>
          <w:tcPr>
            <w:tcW w:w="1439" w:type="dxa"/>
            <w:tcBorders>
              <w:top w:val="single" w:sz="4" w:space="0" w:color="000000"/>
              <w:left w:val="single" w:sz="4" w:space="0" w:color="000000"/>
              <w:bottom w:val="single" w:sz="4" w:space="0" w:color="000000"/>
              <w:right w:val="single" w:sz="4" w:space="0" w:color="000000"/>
            </w:tcBorders>
          </w:tcPr>
          <w:p w14:paraId="0FD11F14" w14:textId="77777777" w:rsidR="00633871" w:rsidRDefault="00633871">
            <w:pPr>
              <w:autoSpaceDE w:val="0"/>
              <w:autoSpaceDN w:val="0"/>
              <w:adjustRightInd w:val="0"/>
              <w:spacing w:after="0" w:line="240" w:lineRule="auto"/>
              <w:jc w:val="center"/>
              <w:rPr>
                <w:rFonts w:ascii="Arial" w:hAnsi="Arial"/>
                <w:b/>
                <w:bCs/>
              </w:rPr>
            </w:pPr>
          </w:p>
        </w:tc>
      </w:tr>
      <w:tr w:rsidR="00633871" w14:paraId="6A5D9995" w14:textId="77777777" w:rsidTr="00633871">
        <w:trPr>
          <w:trHeight w:val="404"/>
        </w:trPr>
        <w:tc>
          <w:tcPr>
            <w:tcW w:w="7976" w:type="dxa"/>
            <w:tcBorders>
              <w:top w:val="single" w:sz="4" w:space="0" w:color="000000"/>
              <w:left w:val="single" w:sz="4" w:space="0" w:color="000000"/>
              <w:bottom w:val="single" w:sz="4" w:space="0" w:color="000000"/>
              <w:right w:val="single" w:sz="4" w:space="0" w:color="000000"/>
            </w:tcBorders>
          </w:tcPr>
          <w:p w14:paraId="3717CC45" w14:textId="77777777" w:rsidR="00633871" w:rsidRDefault="00633871">
            <w:pPr>
              <w:autoSpaceDE w:val="0"/>
              <w:autoSpaceDN w:val="0"/>
              <w:adjustRightInd w:val="0"/>
              <w:spacing w:after="0" w:line="240" w:lineRule="auto"/>
              <w:rPr>
                <w:rFonts w:ascii="Arial" w:hAnsi="Arial"/>
              </w:rPr>
            </w:pPr>
          </w:p>
        </w:tc>
        <w:tc>
          <w:tcPr>
            <w:tcW w:w="1439" w:type="dxa"/>
            <w:tcBorders>
              <w:top w:val="single" w:sz="4" w:space="0" w:color="000000"/>
              <w:left w:val="single" w:sz="4" w:space="0" w:color="000000"/>
              <w:bottom w:val="single" w:sz="4" w:space="0" w:color="000000"/>
              <w:right w:val="single" w:sz="4" w:space="0" w:color="000000"/>
            </w:tcBorders>
          </w:tcPr>
          <w:p w14:paraId="2704487D" w14:textId="77777777" w:rsidR="00633871" w:rsidRDefault="00633871">
            <w:pPr>
              <w:autoSpaceDE w:val="0"/>
              <w:autoSpaceDN w:val="0"/>
              <w:adjustRightInd w:val="0"/>
              <w:spacing w:after="0" w:line="240" w:lineRule="auto"/>
              <w:jc w:val="center"/>
              <w:rPr>
                <w:rFonts w:ascii="Arial" w:hAnsi="Arial"/>
                <w:b/>
                <w:bCs/>
              </w:rPr>
            </w:pPr>
          </w:p>
        </w:tc>
      </w:tr>
      <w:tr w:rsidR="00633871" w14:paraId="7FB6CD54" w14:textId="77777777" w:rsidTr="00633871">
        <w:trPr>
          <w:trHeight w:val="404"/>
        </w:trPr>
        <w:tc>
          <w:tcPr>
            <w:tcW w:w="7976" w:type="dxa"/>
            <w:tcBorders>
              <w:top w:val="single" w:sz="4" w:space="0" w:color="000000"/>
              <w:left w:val="single" w:sz="4" w:space="0" w:color="000000"/>
              <w:bottom w:val="single" w:sz="4" w:space="0" w:color="000000"/>
              <w:right w:val="single" w:sz="4" w:space="0" w:color="000000"/>
            </w:tcBorders>
          </w:tcPr>
          <w:p w14:paraId="23D9CF7C" w14:textId="77777777" w:rsidR="00633871" w:rsidRDefault="00633871">
            <w:pPr>
              <w:autoSpaceDE w:val="0"/>
              <w:autoSpaceDN w:val="0"/>
              <w:adjustRightInd w:val="0"/>
              <w:spacing w:after="0" w:line="240" w:lineRule="auto"/>
              <w:rPr>
                <w:rFonts w:ascii="Arial" w:hAnsi="Arial"/>
              </w:rPr>
            </w:pPr>
          </w:p>
        </w:tc>
        <w:tc>
          <w:tcPr>
            <w:tcW w:w="1439" w:type="dxa"/>
            <w:tcBorders>
              <w:top w:val="single" w:sz="4" w:space="0" w:color="000000"/>
              <w:left w:val="single" w:sz="4" w:space="0" w:color="000000"/>
              <w:bottom w:val="single" w:sz="4" w:space="0" w:color="000000"/>
              <w:right w:val="single" w:sz="4" w:space="0" w:color="000000"/>
            </w:tcBorders>
          </w:tcPr>
          <w:p w14:paraId="75F9802A" w14:textId="77777777" w:rsidR="00633871" w:rsidRDefault="00633871">
            <w:pPr>
              <w:autoSpaceDE w:val="0"/>
              <w:autoSpaceDN w:val="0"/>
              <w:adjustRightInd w:val="0"/>
              <w:spacing w:after="0" w:line="240" w:lineRule="auto"/>
              <w:jc w:val="center"/>
              <w:rPr>
                <w:rFonts w:ascii="Arial" w:hAnsi="Arial"/>
                <w:b/>
                <w:bCs/>
              </w:rPr>
            </w:pPr>
          </w:p>
        </w:tc>
      </w:tr>
      <w:tr w:rsidR="00633871" w14:paraId="306C19D9" w14:textId="77777777" w:rsidTr="00633871">
        <w:trPr>
          <w:trHeight w:val="404"/>
        </w:trPr>
        <w:tc>
          <w:tcPr>
            <w:tcW w:w="7976" w:type="dxa"/>
            <w:tcBorders>
              <w:top w:val="single" w:sz="4" w:space="0" w:color="000000"/>
              <w:left w:val="single" w:sz="4" w:space="0" w:color="000000"/>
              <w:bottom w:val="single" w:sz="4" w:space="0" w:color="000000"/>
              <w:right w:val="single" w:sz="4" w:space="0" w:color="000000"/>
            </w:tcBorders>
          </w:tcPr>
          <w:p w14:paraId="22F01C4F" w14:textId="77777777" w:rsidR="00633871" w:rsidRDefault="00633871">
            <w:pPr>
              <w:autoSpaceDE w:val="0"/>
              <w:autoSpaceDN w:val="0"/>
              <w:adjustRightInd w:val="0"/>
              <w:spacing w:after="0" w:line="240" w:lineRule="auto"/>
              <w:rPr>
                <w:rFonts w:ascii="Arial" w:hAnsi="Arial"/>
              </w:rPr>
            </w:pPr>
          </w:p>
        </w:tc>
        <w:tc>
          <w:tcPr>
            <w:tcW w:w="1439" w:type="dxa"/>
            <w:tcBorders>
              <w:top w:val="single" w:sz="4" w:space="0" w:color="000000"/>
              <w:left w:val="single" w:sz="4" w:space="0" w:color="000000"/>
              <w:bottom w:val="single" w:sz="4" w:space="0" w:color="000000"/>
              <w:right w:val="single" w:sz="4" w:space="0" w:color="000000"/>
            </w:tcBorders>
          </w:tcPr>
          <w:p w14:paraId="707AC1DC" w14:textId="77777777" w:rsidR="00633871" w:rsidRDefault="00633871">
            <w:pPr>
              <w:autoSpaceDE w:val="0"/>
              <w:autoSpaceDN w:val="0"/>
              <w:adjustRightInd w:val="0"/>
              <w:spacing w:after="0" w:line="240" w:lineRule="auto"/>
              <w:jc w:val="center"/>
              <w:rPr>
                <w:rFonts w:ascii="Arial" w:hAnsi="Arial"/>
                <w:b/>
                <w:bCs/>
              </w:rPr>
            </w:pPr>
          </w:p>
        </w:tc>
      </w:tr>
      <w:tr w:rsidR="00633871" w14:paraId="4E7F35C8" w14:textId="77777777" w:rsidTr="00633871">
        <w:trPr>
          <w:trHeight w:val="404"/>
        </w:trPr>
        <w:tc>
          <w:tcPr>
            <w:tcW w:w="7976" w:type="dxa"/>
            <w:tcBorders>
              <w:top w:val="single" w:sz="4" w:space="0" w:color="000000"/>
              <w:left w:val="single" w:sz="4" w:space="0" w:color="000000"/>
              <w:bottom w:val="single" w:sz="4" w:space="0" w:color="000000"/>
              <w:right w:val="single" w:sz="4" w:space="0" w:color="000000"/>
            </w:tcBorders>
          </w:tcPr>
          <w:p w14:paraId="3E28564D" w14:textId="77777777" w:rsidR="00633871" w:rsidRDefault="00633871">
            <w:pPr>
              <w:autoSpaceDE w:val="0"/>
              <w:autoSpaceDN w:val="0"/>
              <w:adjustRightInd w:val="0"/>
              <w:spacing w:after="0" w:line="240" w:lineRule="auto"/>
              <w:rPr>
                <w:rFonts w:ascii="Arial" w:hAnsi="Arial"/>
              </w:rPr>
            </w:pPr>
          </w:p>
        </w:tc>
        <w:tc>
          <w:tcPr>
            <w:tcW w:w="1439" w:type="dxa"/>
            <w:tcBorders>
              <w:top w:val="single" w:sz="4" w:space="0" w:color="000000"/>
              <w:left w:val="single" w:sz="4" w:space="0" w:color="000000"/>
              <w:bottom w:val="single" w:sz="4" w:space="0" w:color="000000"/>
              <w:right w:val="single" w:sz="4" w:space="0" w:color="000000"/>
            </w:tcBorders>
          </w:tcPr>
          <w:p w14:paraId="2C8391DA" w14:textId="77777777" w:rsidR="00633871" w:rsidRDefault="00633871">
            <w:pPr>
              <w:autoSpaceDE w:val="0"/>
              <w:autoSpaceDN w:val="0"/>
              <w:adjustRightInd w:val="0"/>
              <w:spacing w:after="0" w:line="240" w:lineRule="auto"/>
              <w:jc w:val="center"/>
              <w:rPr>
                <w:rFonts w:ascii="Arial" w:hAnsi="Arial"/>
                <w:b/>
                <w:bCs/>
              </w:rPr>
            </w:pPr>
          </w:p>
        </w:tc>
      </w:tr>
      <w:tr w:rsidR="00633871" w14:paraId="0C12E7EB" w14:textId="77777777" w:rsidTr="00633871">
        <w:trPr>
          <w:trHeight w:val="404"/>
        </w:trPr>
        <w:tc>
          <w:tcPr>
            <w:tcW w:w="7976" w:type="dxa"/>
            <w:tcBorders>
              <w:top w:val="single" w:sz="4" w:space="0" w:color="000000"/>
              <w:left w:val="single" w:sz="4" w:space="0" w:color="000000"/>
              <w:bottom w:val="single" w:sz="4" w:space="0" w:color="000000"/>
              <w:right w:val="single" w:sz="4" w:space="0" w:color="000000"/>
            </w:tcBorders>
          </w:tcPr>
          <w:p w14:paraId="013F0E7B" w14:textId="77777777" w:rsidR="00633871" w:rsidRDefault="00633871">
            <w:pPr>
              <w:autoSpaceDE w:val="0"/>
              <w:autoSpaceDN w:val="0"/>
              <w:adjustRightInd w:val="0"/>
              <w:spacing w:after="0" w:line="240" w:lineRule="auto"/>
              <w:rPr>
                <w:rFonts w:ascii="Arial" w:hAnsi="Arial"/>
              </w:rPr>
            </w:pPr>
          </w:p>
        </w:tc>
        <w:tc>
          <w:tcPr>
            <w:tcW w:w="1439" w:type="dxa"/>
            <w:tcBorders>
              <w:top w:val="single" w:sz="4" w:space="0" w:color="000000"/>
              <w:left w:val="single" w:sz="4" w:space="0" w:color="000000"/>
              <w:bottom w:val="single" w:sz="4" w:space="0" w:color="000000"/>
              <w:right w:val="single" w:sz="4" w:space="0" w:color="000000"/>
            </w:tcBorders>
          </w:tcPr>
          <w:p w14:paraId="6B1B2979" w14:textId="77777777" w:rsidR="00633871" w:rsidRDefault="00633871">
            <w:pPr>
              <w:autoSpaceDE w:val="0"/>
              <w:autoSpaceDN w:val="0"/>
              <w:adjustRightInd w:val="0"/>
              <w:spacing w:after="0" w:line="240" w:lineRule="auto"/>
              <w:jc w:val="center"/>
              <w:rPr>
                <w:rFonts w:ascii="Arial" w:hAnsi="Arial"/>
                <w:b/>
                <w:bCs/>
              </w:rPr>
            </w:pPr>
          </w:p>
        </w:tc>
      </w:tr>
      <w:tr w:rsidR="00633871" w14:paraId="39FC7603" w14:textId="77777777" w:rsidTr="00633871">
        <w:trPr>
          <w:trHeight w:val="404"/>
        </w:trPr>
        <w:tc>
          <w:tcPr>
            <w:tcW w:w="7976" w:type="dxa"/>
            <w:tcBorders>
              <w:top w:val="single" w:sz="4" w:space="0" w:color="000000"/>
              <w:left w:val="single" w:sz="4" w:space="0" w:color="000000"/>
              <w:bottom w:val="single" w:sz="4" w:space="0" w:color="000000"/>
              <w:right w:val="single" w:sz="4" w:space="0" w:color="000000"/>
            </w:tcBorders>
          </w:tcPr>
          <w:p w14:paraId="4C57E309" w14:textId="77777777" w:rsidR="00633871" w:rsidRDefault="00633871">
            <w:pPr>
              <w:autoSpaceDE w:val="0"/>
              <w:autoSpaceDN w:val="0"/>
              <w:adjustRightInd w:val="0"/>
              <w:spacing w:after="0" w:line="240" w:lineRule="auto"/>
              <w:rPr>
                <w:rFonts w:ascii="Arial" w:hAnsi="Arial"/>
              </w:rPr>
            </w:pPr>
          </w:p>
        </w:tc>
        <w:tc>
          <w:tcPr>
            <w:tcW w:w="1439" w:type="dxa"/>
            <w:tcBorders>
              <w:top w:val="single" w:sz="4" w:space="0" w:color="000000"/>
              <w:left w:val="single" w:sz="4" w:space="0" w:color="000000"/>
              <w:bottom w:val="single" w:sz="4" w:space="0" w:color="000000"/>
              <w:right w:val="single" w:sz="4" w:space="0" w:color="000000"/>
            </w:tcBorders>
          </w:tcPr>
          <w:p w14:paraId="62ADA0BE" w14:textId="77777777" w:rsidR="00633871" w:rsidRDefault="00633871">
            <w:pPr>
              <w:autoSpaceDE w:val="0"/>
              <w:autoSpaceDN w:val="0"/>
              <w:adjustRightInd w:val="0"/>
              <w:spacing w:after="0" w:line="240" w:lineRule="auto"/>
              <w:jc w:val="center"/>
              <w:rPr>
                <w:rFonts w:ascii="Arial" w:hAnsi="Arial"/>
                <w:b/>
                <w:bCs/>
              </w:rPr>
            </w:pPr>
          </w:p>
        </w:tc>
      </w:tr>
      <w:tr w:rsidR="00633871" w14:paraId="44844A6F" w14:textId="77777777" w:rsidTr="00633871">
        <w:trPr>
          <w:trHeight w:val="404"/>
        </w:trPr>
        <w:tc>
          <w:tcPr>
            <w:tcW w:w="7976" w:type="dxa"/>
            <w:tcBorders>
              <w:top w:val="single" w:sz="4" w:space="0" w:color="000000"/>
              <w:left w:val="single" w:sz="4" w:space="0" w:color="000000"/>
              <w:bottom w:val="single" w:sz="4" w:space="0" w:color="000000"/>
              <w:right w:val="single" w:sz="4" w:space="0" w:color="000000"/>
            </w:tcBorders>
          </w:tcPr>
          <w:p w14:paraId="25481487" w14:textId="77777777" w:rsidR="00633871" w:rsidRDefault="00633871">
            <w:pPr>
              <w:autoSpaceDE w:val="0"/>
              <w:autoSpaceDN w:val="0"/>
              <w:adjustRightInd w:val="0"/>
              <w:spacing w:after="0" w:line="240" w:lineRule="auto"/>
              <w:rPr>
                <w:rFonts w:ascii="Arial" w:hAnsi="Arial"/>
              </w:rPr>
            </w:pPr>
          </w:p>
        </w:tc>
        <w:tc>
          <w:tcPr>
            <w:tcW w:w="1439" w:type="dxa"/>
            <w:tcBorders>
              <w:top w:val="single" w:sz="4" w:space="0" w:color="000000"/>
              <w:left w:val="single" w:sz="4" w:space="0" w:color="000000"/>
              <w:bottom w:val="single" w:sz="4" w:space="0" w:color="000000"/>
              <w:right w:val="single" w:sz="4" w:space="0" w:color="000000"/>
            </w:tcBorders>
          </w:tcPr>
          <w:p w14:paraId="594844CD" w14:textId="77777777" w:rsidR="00633871" w:rsidRDefault="00633871">
            <w:pPr>
              <w:autoSpaceDE w:val="0"/>
              <w:autoSpaceDN w:val="0"/>
              <w:adjustRightInd w:val="0"/>
              <w:spacing w:after="0" w:line="240" w:lineRule="auto"/>
              <w:jc w:val="center"/>
              <w:rPr>
                <w:rFonts w:ascii="Arial" w:hAnsi="Arial"/>
                <w:b/>
                <w:bCs/>
              </w:rPr>
            </w:pPr>
          </w:p>
        </w:tc>
      </w:tr>
      <w:tr w:rsidR="00633871" w14:paraId="6D065650" w14:textId="77777777" w:rsidTr="00633871">
        <w:trPr>
          <w:trHeight w:val="404"/>
        </w:trPr>
        <w:tc>
          <w:tcPr>
            <w:tcW w:w="7976" w:type="dxa"/>
            <w:tcBorders>
              <w:top w:val="single" w:sz="4" w:space="0" w:color="000000"/>
              <w:left w:val="single" w:sz="4" w:space="0" w:color="000000"/>
              <w:bottom w:val="single" w:sz="4" w:space="0" w:color="000000"/>
              <w:right w:val="single" w:sz="4" w:space="0" w:color="000000"/>
            </w:tcBorders>
          </w:tcPr>
          <w:p w14:paraId="222855A0" w14:textId="77777777" w:rsidR="00633871" w:rsidRDefault="00633871">
            <w:pPr>
              <w:autoSpaceDE w:val="0"/>
              <w:autoSpaceDN w:val="0"/>
              <w:adjustRightInd w:val="0"/>
              <w:spacing w:after="0" w:line="240" w:lineRule="auto"/>
              <w:rPr>
                <w:rFonts w:ascii="Arial" w:hAnsi="Arial"/>
              </w:rPr>
            </w:pPr>
          </w:p>
        </w:tc>
        <w:tc>
          <w:tcPr>
            <w:tcW w:w="1439" w:type="dxa"/>
            <w:tcBorders>
              <w:top w:val="single" w:sz="4" w:space="0" w:color="000000"/>
              <w:left w:val="single" w:sz="4" w:space="0" w:color="000000"/>
              <w:bottom w:val="single" w:sz="4" w:space="0" w:color="000000"/>
              <w:right w:val="single" w:sz="4" w:space="0" w:color="000000"/>
            </w:tcBorders>
          </w:tcPr>
          <w:p w14:paraId="006991AD" w14:textId="77777777" w:rsidR="00633871" w:rsidRDefault="00633871">
            <w:pPr>
              <w:autoSpaceDE w:val="0"/>
              <w:autoSpaceDN w:val="0"/>
              <w:adjustRightInd w:val="0"/>
              <w:spacing w:after="0" w:line="240" w:lineRule="auto"/>
              <w:jc w:val="center"/>
              <w:rPr>
                <w:rFonts w:ascii="Arial" w:hAnsi="Arial"/>
                <w:b/>
                <w:bCs/>
              </w:rPr>
            </w:pPr>
          </w:p>
        </w:tc>
      </w:tr>
      <w:tr w:rsidR="00633871" w14:paraId="110C15BA" w14:textId="77777777" w:rsidTr="00633871">
        <w:trPr>
          <w:trHeight w:val="404"/>
        </w:trPr>
        <w:tc>
          <w:tcPr>
            <w:tcW w:w="7976" w:type="dxa"/>
            <w:tcBorders>
              <w:top w:val="single" w:sz="4" w:space="0" w:color="000000"/>
              <w:left w:val="single" w:sz="4" w:space="0" w:color="000000"/>
              <w:bottom w:val="single" w:sz="4" w:space="0" w:color="000000"/>
              <w:right w:val="single" w:sz="4" w:space="0" w:color="000000"/>
            </w:tcBorders>
          </w:tcPr>
          <w:p w14:paraId="272A2B4F" w14:textId="77777777" w:rsidR="00633871" w:rsidRDefault="00633871">
            <w:pPr>
              <w:autoSpaceDE w:val="0"/>
              <w:autoSpaceDN w:val="0"/>
              <w:adjustRightInd w:val="0"/>
              <w:spacing w:after="0" w:line="240" w:lineRule="auto"/>
              <w:rPr>
                <w:rFonts w:ascii="Arial" w:hAnsi="Arial"/>
              </w:rPr>
            </w:pPr>
          </w:p>
        </w:tc>
        <w:tc>
          <w:tcPr>
            <w:tcW w:w="1439" w:type="dxa"/>
            <w:tcBorders>
              <w:top w:val="single" w:sz="4" w:space="0" w:color="000000"/>
              <w:left w:val="single" w:sz="4" w:space="0" w:color="000000"/>
              <w:bottom w:val="single" w:sz="4" w:space="0" w:color="000000"/>
              <w:right w:val="single" w:sz="4" w:space="0" w:color="000000"/>
            </w:tcBorders>
          </w:tcPr>
          <w:p w14:paraId="17CC3B4F" w14:textId="77777777" w:rsidR="00633871" w:rsidRDefault="00633871">
            <w:pPr>
              <w:autoSpaceDE w:val="0"/>
              <w:autoSpaceDN w:val="0"/>
              <w:adjustRightInd w:val="0"/>
              <w:spacing w:after="0" w:line="240" w:lineRule="auto"/>
              <w:jc w:val="center"/>
              <w:rPr>
                <w:rFonts w:ascii="Arial" w:hAnsi="Arial"/>
                <w:b/>
                <w:bCs/>
              </w:rPr>
            </w:pPr>
          </w:p>
        </w:tc>
      </w:tr>
      <w:tr w:rsidR="00633871" w14:paraId="6ABE9EBB" w14:textId="77777777" w:rsidTr="00633871">
        <w:trPr>
          <w:trHeight w:val="404"/>
        </w:trPr>
        <w:tc>
          <w:tcPr>
            <w:tcW w:w="7976" w:type="dxa"/>
            <w:tcBorders>
              <w:top w:val="single" w:sz="4" w:space="0" w:color="000000"/>
              <w:left w:val="single" w:sz="4" w:space="0" w:color="000000"/>
              <w:bottom w:val="single" w:sz="4" w:space="0" w:color="000000"/>
              <w:right w:val="single" w:sz="4" w:space="0" w:color="000000"/>
            </w:tcBorders>
          </w:tcPr>
          <w:p w14:paraId="17AA33C0" w14:textId="77777777" w:rsidR="00633871" w:rsidRDefault="00633871">
            <w:pPr>
              <w:autoSpaceDE w:val="0"/>
              <w:autoSpaceDN w:val="0"/>
              <w:adjustRightInd w:val="0"/>
              <w:spacing w:after="0" w:line="240" w:lineRule="auto"/>
              <w:rPr>
                <w:rFonts w:ascii="Arial" w:hAnsi="Arial"/>
              </w:rPr>
            </w:pPr>
          </w:p>
        </w:tc>
        <w:tc>
          <w:tcPr>
            <w:tcW w:w="1439" w:type="dxa"/>
            <w:tcBorders>
              <w:top w:val="single" w:sz="4" w:space="0" w:color="000000"/>
              <w:left w:val="single" w:sz="4" w:space="0" w:color="000000"/>
              <w:bottom w:val="single" w:sz="4" w:space="0" w:color="000000"/>
              <w:right w:val="single" w:sz="4" w:space="0" w:color="000000"/>
            </w:tcBorders>
          </w:tcPr>
          <w:p w14:paraId="7790028C" w14:textId="77777777" w:rsidR="00633871" w:rsidRDefault="00633871">
            <w:pPr>
              <w:autoSpaceDE w:val="0"/>
              <w:autoSpaceDN w:val="0"/>
              <w:adjustRightInd w:val="0"/>
              <w:spacing w:after="0" w:line="240" w:lineRule="auto"/>
              <w:jc w:val="center"/>
              <w:rPr>
                <w:rFonts w:ascii="Arial" w:hAnsi="Arial"/>
                <w:b/>
                <w:bCs/>
              </w:rPr>
            </w:pPr>
          </w:p>
        </w:tc>
      </w:tr>
      <w:tr w:rsidR="00633871" w14:paraId="7CFC5260" w14:textId="77777777" w:rsidTr="00633871">
        <w:trPr>
          <w:trHeight w:val="401"/>
        </w:trPr>
        <w:tc>
          <w:tcPr>
            <w:tcW w:w="7976" w:type="dxa"/>
            <w:tcBorders>
              <w:top w:val="single" w:sz="4" w:space="0" w:color="000000"/>
              <w:left w:val="single" w:sz="4" w:space="0" w:color="000000"/>
              <w:bottom w:val="single" w:sz="4" w:space="0" w:color="000000"/>
              <w:right w:val="single" w:sz="4" w:space="0" w:color="000000"/>
            </w:tcBorders>
          </w:tcPr>
          <w:p w14:paraId="2DDC5F1A" w14:textId="77777777" w:rsidR="00633871" w:rsidRDefault="00633871">
            <w:pPr>
              <w:autoSpaceDE w:val="0"/>
              <w:autoSpaceDN w:val="0"/>
              <w:adjustRightInd w:val="0"/>
              <w:spacing w:after="0" w:line="240" w:lineRule="auto"/>
              <w:rPr>
                <w:rFonts w:ascii="Arial" w:hAnsi="Arial"/>
              </w:rPr>
            </w:pPr>
          </w:p>
        </w:tc>
        <w:tc>
          <w:tcPr>
            <w:tcW w:w="1439" w:type="dxa"/>
            <w:tcBorders>
              <w:top w:val="single" w:sz="4" w:space="0" w:color="000000"/>
              <w:left w:val="single" w:sz="4" w:space="0" w:color="000000"/>
              <w:bottom w:val="single" w:sz="4" w:space="0" w:color="000000"/>
              <w:right w:val="single" w:sz="4" w:space="0" w:color="000000"/>
            </w:tcBorders>
          </w:tcPr>
          <w:p w14:paraId="7A3922E3" w14:textId="77777777" w:rsidR="00633871" w:rsidRDefault="00633871">
            <w:pPr>
              <w:autoSpaceDE w:val="0"/>
              <w:autoSpaceDN w:val="0"/>
              <w:adjustRightInd w:val="0"/>
              <w:spacing w:after="0" w:line="240" w:lineRule="auto"/>
              <w:jc w:val="center"/>
              <w:rPr>
                <w:rFonts w:ascii="Arial" w:hAnsi="Arial"/>
                <w:b/>
                <w:bCs/>
              </w:rPr>
            </w:pPr>
          </w:p>
        </w:tc>
      </w:tr>
    </w:tbl>
    <w:p w14:paraId="76F12D13" w14:textId="77777777" w:rsidR="00633871" w:rsidRDefault="00633871" w:rsidP="0063387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List name and year</w:t>
      </w:r>
    </w:p>
    <w:p w14:paraId="1D5B2A04" w14:textId="77777777" w:rsidR="00633871" w:rsidRDefault="00633871" w:rsidP="00633871">
      <w:pPr>
        <w:autoSpaceDE w:val="0"/>
        <w:autoSpaceDN w:val="0"/>
        <w:adjustRightInd w:val="0"/>
        <w:spacing w:after="0" w:line="240" w:lineRule="auto"/>
        <w:rPr>
          <w:rFonts w:ascii="Times New Roman" w:hAnsi="Times New Roman" w:cs="Times New Roman"/>
          <w:sz w:val="24"/>
          <w:szCs w:val="24"/>
        </w:rPr>
      </w:pPr>
    </w:p>
    <w:p w14:paraId="4D679586" w14:textId="77777777" w:rsidR="00633871" w:rsidRDefault="00633871" w:rsidP="00633871">
      <w:pPr>
        <w:autoSpaceDE w:val="0"/>
        <w:autoSpaceDN w:val="0"/>
        <w:adjustRightInd w:val="0"/>
        <w:spacing w:after="0" w:line="240" w:lineRule="auto"/>
        <w:rPr>
          <w:rFonts w:ascii="Arial" w:hAnsi="Arial"/>
          <w:b/>
          <w:bCs/>
        </w:rPr>
      </w:pPr>
    </w:p>
    <w:p w14:paraId="19E006C1" w14:textId="77777777" w:rsidR="00633871" w:rsidRDefault="00633871" w:rsidP="00633871">
      <w:pPr>
        <w:numPr>
          <w:ilvl w:val="1"/>
          <w:numId w:val="2"/>
        </w:numPr>
        <w:rPr>
          <w:rFonts w:ascii="Arial" w:hAnsi="Arial"/>
          <w:b/>
          <w:bCs/>
        </w:rPr>
      </w:pPr>
      <w:r>
        <w:rPr>
          <w:rFonts w:ascii="Times New Roman" w:hAnsi="Times New Roman" w:cs="Times New Roman"/>
          <w:b/>
          <w:bCs/>
          <w:sz w:val="24"/>
          <w:szCs w:val="24"/>
        </w:rPr>
        <w:t xml:space="preserve">Books </w:t>
      </w:r>
      <w:r>
        <w:rPr>
          <w:rFonts w:ascii="Arial" w:hAnsi="Arial"/>
          <w:b/>
          <w:bCs/>
        </w:rPr>
        <w:t>published</w:t>
      </w:r>
    </w:p>
    <w:p w14:paraId="426FE21F" w14:textId="77777777" w:rsidR="002771D0" w:rsidRPr="002771D0" w:rsidRDefault="00633871" w:rsidP="004D3C7A">
      <w:pPr>
        <w:numPr>
          <w:ilvl w:val="0"/>
          <w:numId w:val="11"/>
        </w:numPr>
        <w:autoSpaceDE w:val="0"/>
        <w:autoSpaceDN w:val="0"/>
        <w:adjustRightInd w:val="0"/>
        <w:spacing w:after="0" w:line="360" w:lineRule="auto"/>
        <w:ind w:left="360"/>
        <w:rPr>
          <w:b/>
          <w:bCs/>
          <w:sz w:val="24"/>
          <w:szCs w:val="24"/>
          <w:lang w:bidi="ar-EG"/>
        </w:rPr>
      </w:pPr>
      <w:r w:rsidRPr="00B4027B">
        <w:rPr>
          <w:rFonts w:ascii="Arial" w:hAnsi="Arial"/>
          <w:b/>
          <w:bCs/>
          <w:sz w:val="24"/>
          <w:szCs w:val="24"/>
        </w:rPr>
        <w:t>Spotlights on th</w:t>
      </w:r>
      <w:r w:rsidR="004D3C7A" w:rsidRPr="00B4027B">
        <w:rPr>
          <w:rFonts w:ascii="Arial" w:hAnsi="Arial"/>
          <w:b/>
          <w:bCs/>
          <w:sz w:val="24"/>
          <w:szCs w:val="24"/>
        </w:rPr>
        <w:t>e anatomy of the human abdomen  :2008 -</w:t>
      </w:r>
      <w:r w:rsidR="002F0AE3" w:rsidRPr="00B4027B">
        <w:rPr>
          <w:rFonts w:ascii="Arial" w:hAnsi="Arial"/>
          <w:b/>
          <w:bCs/>
          <w:sz w:val="24"/>
          <w:szCs w:val="24"/>
        </w:rPr>
        <w:t xml:space="preserve"> 2014</w:t>
      </w:r>
      <w:r w:rsidRPr="00B4027B">
        <w:rPr>
          <w:rFonts w:ascii="Arial" w:hAnsi="Arial"/>
          <w:b/>
          <w:bCs/>
          <w:sz w:val="24"/>
          <w:szCs w:val="24"/>
        </w:rPr>
        <w:t>.</w:t>
      </w:r>
    </w:p>
    <w:p w14:paraId="59428817" w14:textId="77777777" w:rsidR="002771D0" w:rsidRPr="002771D0" w:rsidRDefault="002771D0" w:rsidP="004D3C7A">
      <w:pPr>
        <w:numPr>
          <w:ilvl w:val="0"/>
          <w:numId w:val="11"/>
        </w:numPr>
        <w:autoSpaceDE w:val="0"/>
        <w:autoSpaceDN w:val="0"/>
        <w:adjustRightInd w:val="0"/>
        <w:spacing w:after="0" w:line="360" w:lineRule="auto"/>
        <w:ind w:left="360"/>
        <w:rPr>
          <w:b/>
          <w:bCs/>
          <w:sz w:val="24"/>
          <w:szCs w:val="24"/>
          <w:lang w:bidi="ar-EG"/>
        </w:rPr>
      </w:pPr>
      <w:r>
        <w:rPr>
          <w:rFonts w:ascii="Arial" w:hAnsi="Arial"/>
          <w:b/>
          <w:bCs/>
          <w:sz w:val="24"/>
          <w:szCs w:val="24"/>
        </w:rPr>
        <w:t>Upper limb for 1</w:t>
      </w:r>
      <w:r w:rsidRPr="002771D0">
        <w:rPr>
          <w:rFonts w:ascii="Arial" w:hAnsi="Arial"/>
          <w:b/>
          <w:bCs/>
          <w:sz w:val="24"/>
          <w:szCs w:val="24"/>
          <w:vertAlign w:val="superscript"/>
        </w:rPr>
        <w:t>st</w:t>
      </w:r>
      <w:r>
        <w:rPr>
          <w:rFonts w:ascii="Arial" w:hAnsi="Arial"/>
          <w:b/>
          <w:bCs/>
          <w:sz w:val="24"/>
          <w:szCs w:val="24"/>
        </w:rPr>
        <w:t xml:space="preserve"> year </w:t>
      </w:r>
      <w:r>
        <w:rPr>
          <w:b/>
          <w:bCs/>
          <w:sz w:val="24"/>
          <w:szCs w:val="24"/>
          <w:lang w:bidi="ar-EG"/>
        </w:rPr>
        <w:t xml:space="preserve">of medical students </w:t>
      </w:r>
    </w:p>
    <w:p w14:paraId="686BC979" w14:textId="77777777" w:rsidR="002771D0" w:rsidRPr="002771D0" w:rsidRDefault="002771D0" w:rsidP="004D3C7A">
      <w:pPr>
        <w:numPr>
          <w:ilvl w:val="0"/>
          <w:numId w:val="11"/>
        </w:numPr>
        <w:autoSpaceDE w:val="0"/>
        <w:autoSpaceDN w:val="0"/>
        <w:adjustRightInd w:val="0"/>
        <w:spacing w:after="0" w:line="360" w:lineRule="auto"/>
        <w:ind w:left="360"/>
        <w:rPr>
          <w:b/>
          <w:bCs/>
          <w:sz w:val="24"/>
          <w:szCs w:val="24"/>
          <w:lang w:bidi="ar-EG"/>
        </w:rPr>
      </w:pPr>
      <w:r>
        <w:rPr>
          <w:rFonts w:ascii="Arial" w:hAnsi="Arial"/>
          <w:b/>
          <w:bCs/>
          <w:sz w:val="24"/>
          <w:szCs w:val="24"/>
        </w:rPr>
        <w:t>Cardiovascular and respiratory for 1</w:t>
      </w:r>
      <w:r w:rsidRPr="002771D0">
        <w:rPr>
          <w:rFonts w:ascii="Arial" w:hAnsi="Arial"/>
          <w:b/>
          <w:bCs/>
          <w:sz w:val="24"/>
          <w:szCs w:val="24"/>
          <w:vertAlign w:val="superscript"/>
        </w:rPr>
        <w:t>st</w:t>
      </w:r>
      <w:r>
        <w:rPr>
          <w:rFonts w:ascii="Arial" w:hAnsi="Arial"/>
          <w:b/>
          <w:bCs/>
          <w:sz w:val="24"/>
          <w:szCs w:val="24"/>
        </w:rPr>
        <w:t xml:space="preserve"> year </w:t>
      </w:r>
    </w:p>
    <w:p w14:paraId="0A1D0F1C" w14:textId="77777777" w:rsidR="002771D0" w:rsidRPr="002771D0" w:rsidRDefault="002771D0" w:rsidP="004D3C7A">
      <w:pPr>
        <w:numPr>
          <w:ilvl w:val="0"/>
          <w:numId w:val="11"/>
        </w:numPr>
        <w:autoSpaceDE w:val="0"/>
        <w:autoSpaceDN w:val="0"/>
        <w:adjustRightInd w:val="0"/>
        <w:spacing w:after="0" w:line="360" w:lineRule="auto"/>
        <w:ind w:left="360"/>
        <w:rPr>
          <w:b/>
          <w:bCs/>
          <w:sz w:val="24"/>
          <w:szCs w:val="24"/>
          <w:lang w:bidi="ar-EG"/>
        </w:rPr>
      </w:pPr>
      <w:r>
        <w:rPr>
          <w:rFonts w:ascii="Arial" w:hAnsi="Arial"/>
          <w:b/>
          <w:bCs/>
          <w:sz w:val="24"/>
          <w:szCs w:val="24"/>
        </w:rPr>
        <w:t>GIT ,RENAL AND ENDOCRINE SYSTEMS for 2</w:t>
      </w:r>
      <w:r w:rsidRPr="002771D0">
        <w:rPr>
          <w:rFonts w:ascii="Arial" w:hAnsi="Arial"/>
          <w:b/>
          <w:bCs/>
          <w:sz w:val="24"/>
          <w:szCs w:val="24"/>
          <w:vertAlign w:val="superscript"/>
        </w:rPr>
        <w:t>nd</w:t>
      </w:r>
      <w:r>
        <w:rPr>
          <w:rFonts w:ascii="Arial" w:hAnsi="Arial"/>
          <w:b/>
          <w:bCs/>
          <w:sz w:val="24"/>
          <w:szCs w:val="24"/>
        </w:rPr>
        <w:t xml:space="preserve"> year </w:t>
      </w:r>
    </w:p>
    <w:p w14:paraId="17D96B15" w14:textId="77777777" w:rsidR="00D22864" w:rsidRPr="00D22864" w:rsidRDefault="00D22864" w:rsidP="004D3C7A">
      <w:pPr>
        <w:numPr>
          <w:ilvl w:val="0"/>
          <w:numId w:val="11"/>
        </w:numPr>
        <w:autoSpaceDE w:val="0"/>
        <w:autoSpaceDN w:val="0"/>
        <w:adjustRightInd w:val="0"/>
        <w:spacing w:after="0" w:line="360" w:lineRule="auto"/>
        <w:ind w:left="360"/>
        <w:rPr>
          <w:b/>
          <w:bCs/>
          <w:sz w:val="24"/>
          <w:szCs w:val="24"/>
          <w:lang w:bidi="ar-EG"/>
        </w:rPr>
      </w:pPr>
      <w:r>
        <w:rPr>
          <w:rFonts w:ascii="Arial" w:hAnsi="Arial"/>
          <w:b/>
          <w:bCs/>
          <w:sz w:val="24"/>
          <w:szCs w:val="24"/>
        </w:rPr>
        <w:t>reproductive and CNS for 2</w:t>
      </w:r>
      <w:r w:rsidRPr="00D22864">
        <w:rPr>
          <w:rFonts w:ascii="Arial" w:hAnsi="Arial"/>
          <w:b/>
          <w:bCs/>
          <w:sz w:val="24"/>
          <w:szCs w:val="24"/>
          <w:vertAlign w:val="superscript"/>
        </w:rPr>
        <w:t>nd</w:t>
      </w:r>
      <w:r>
        <w:rPr>
          <w:rFonts w:ascii="Arial" w:hAnsi="Arial"/>
          <w:b/>
          <w:bCs/>
          <w:sz w:val="24"/>
          <w:szCs w:val="24"/>
        </w:rPr>
        <w:t xml:space="preserve"> year </w:t>
      </w:r>
    </w:p>
    <w:p w14:paraId="0AEDCA2A" w14:textId="77777777" w:rsidR="00D22864" w:rsidRPr="00D22864" w:rsidRDefault="00D22864" w:rsidP="004D3C7A">
      <w:pPr>
        <w:numPr>
          <w:ilvl w:val="0"/>
          <w:numId w:val="11"/>
        </w:numPr>
        <w:autoSpaceDE w:val="0"/>
        <w:autoSpaceDN w:val="0"/>
        <w:adjustRightInd w:val="0"/>
        <w:spacing w:after="0" w:line="360" w:lineRule="auto"/>
        <w:ind w:left="360"/>
        <w:rPr>
          <w:b/>
          <w:bCs/>
          <w:sz w:val="24"/>
          <w:szCs w:val="24"/>
          <w:lang w:bidi="ar-EG"/>
        </w:rPr>
      </w:pPr>
      <w:r>
        <w:rPr>
          <w:rFonts w:ascii="Arial" w:hAnsi="Arial"/>
          <w:b/>
          <w:bCs/>
          <w:sz w:val="24"/>
          <w:szCs w:val="24"/>
        </w:rPr>
        <w:t xml:space="preserve">Cardiovascular system for post graduate cardiology and cardiothoracic surgery </w:t>
      </w:r>
    </w:p>
    <w:p w14:paraId="5F717650" w14:textId="77777777" w:rsidR="00D22864" w:rsidRPr="00D22864" w:rsidRDefault="00D22864" w:rsidP="004D3C7A">
      <w:pPr>
        <w:numPr>
          <w:ilvl w:val="0"/>
          <w:numId w:val="11"/>
        </w:numPr>
        <w:autoSpaceDE w:val="0"/>
        <w:autoSpaceDN w:val="0"/>
        <w:adjustRightInd w:val="0"/>
        <w:spacing w:after="0" w:line="360" w:lineRule="auto"/>
        <w:ind w:left="360"/>
        <w:rPr>
          <w:b/>
          <w:bCs/>
          <w:sz w:val="24"/>
          <w:szCs w:val="24"/>
          <w:lang w:bidi="ar-EG"/>
        </w:rPr>
      </w:pPr>
      <w:r>
        <w:rPr>
          <w:rFonts w:ascii="Arial" w:hAnsi="Arial"/>
          <w:b/>
          <w:bCs/>
          <w:sz w:val="24"/>
          <w:szCs w:val="24"/>
        </w:rPr>
        <w:t>Upper limb ,lower limb and spine for postgraduate orthopedic</w:t>
      </w:r>
    </w:p>
    <w:p w14:paraId="1ED4B8BA" w14:textId="77777777" w:rsidR="00D22864" w:rsidRPr="00D22864" w:rsidRDefault="00D22864" w:rsidP="004D3C7A">
      <w:pPr>
        <w:numPr>
          <w:ilvl w:val="0"/>
          <w:numId w:val="11"/>
        </w:numPr>
        <w:autoSpaceDE w:val="0"/>
        <w:autoSpaceDN w:val="0"/>
        <w:adjustRightInd w:val="0"/>
        <w:spacing w:after="0" w:line="360" w:lineRule="auto"/>
        <w:ind w:left="360"/>
        <w:rPr>
          <w:b/>
          <w:bCs/>
          <w:sz w:val="24"/>
          <w:szCs w:val="24"/>
          <w:lang w:bidi="ar-EG"/>
        </w:rPr>
      </w:pPr>
      <w:r>
        <w:rPr>
          <w:rFonts w:ascii="Arial" w:hAnsi="Arial"/>
          <w:b/>
          <w:bCs/>
          <w:sz w:val="24"/>
          <w:szCs w:val="24"/>
        </w:rPr>
        <w:lastRenderedPageBreak/>
        <w:t xml:space="preserve">Anatomical dictionary </w:t>
      </w:r>
    </w:p>
    <w:p w14:paraId="61BF6CFE" w14:textId="77777777" w:rsidR="00D22864" w:rsidRPr="00D22864" w:rsidRDefault="00D22864" w:rsidP="004D3C7A">
      <w:pPr>
        <w:numPr>
          <w:ilvl w:val="0"/>
          <w:numId w:val="11"/>
        </w:numPr>
        <w:autoSpaceDE w:val="0"/>
        <w:autoSpaceDN w:val="0"/>
        <w:adjustRightInd w:val="0"/>
        <w:spacing w:after="0" w:line="360" w:lineRule="auto"/>
        <w:ind w:left="360"/>
        <w:rPr>
          <w:b/>
          <w:bCs/>
          <w:sz w:val="24"/>
          <w:szCs w:val="24"/>
          <w:lang w:bidi="ar-EG"/>
        </w:rPr>
      </w:pPr>
      <w:r>
        <w:rPr>
          <w:rFonts w:ascii="Arial" w:hAnsi="Arial"/>
          <w:b/>
          <w:bCs/>
          <w:sz w:val="24"/>
          <w:szCs w:val="24"/>
        </w:rPr>
        <w:t xml:space="preserve">General anatomy for medical student </w:t>
      </w:r>
    </w:p>
    <w:p w14:paraId="07C539AC" w14:textId="77777777" w:rsidR="00633871" w:rsidRPr="00B4027B" w:rsidRDefault="00D22864" w:rsidP="004D3C7A">
      <w:pPr>
        <w:numPr>
          <w:ilvl w:val="0"/>
          <w:numId w:val="11"/>
        </w:numPr>
        <w:autoSpaceDE w:val="0"/>
        <w:autoSpaceDN w:val="0"/>
        <w:adjustRightInd w:val="0"/>
        <w:spacing w:after="0" w:line="360" w:lineRule="auto"/>
        <w:ind w:left="360"/>
        <w:rPr>
          <w:b/>
          <w:bCs/>
          <w:sz w:val="24"/>
          <w:szCs w:val="24"/>
          <w:lang w:bidi="ar-EG"/>
        </w:rPr>
      </w:pPr>
      <w:r>
        <w:rPr>
          <w:rFonts w:ascii="Arial" w:hAnsi="Arial"/>
          <w:b/>
          <w:bCs/>
          <w:sz w:val="24"/>
          <w:szCs w:val="24"/>
        </w:rPr>
        <w:t>General anatomy for faculty of nursing .</w:t>
      </w:r>
      <w:r w:rsidR="00633871" w:rsidRPr="00B4027B">
        <w:rPr>
          <w:rFonts w:ascii="Arial" w:hAnsi="Arial"/>
          <w:b/>
          <w:bCs/>
          <w:sz w:val="24"/>
          <w:szCs w:val="24"/>
        </w:rPr>
        <w:t xml:space="preserve">  </w:t>
      </w:r>
    </w:p>
    <w:p w14:paraId="34423674" w14:textId="77777777" w:rsidR="002F0AE3" w:rsidRPr="001A3128" w:rsidRDefault="002F0AE3" w:rsidP="004D3C7A">
      <w:pPr>
        <w:numPr>
          <w:ilvl w:val="0"/>
          <w:numId w:val="11"/>
        </w:numPr>
        <w:autoSpaceDE w:val="0"/>
        <w:autoSpaceDN w:val="0"/>
        <w:adjustRightInd w:val="0"/>
        <w:spacing w:after="0" w:line="360" w:lineRule="auto"/>
        <w:ind w:left="360"/>
        <w:rPr>
          <w:rFonts w:ascii="Arial" w:hAnsi="Arial"/>
          <w:b/>
          <w:bCs/>
          <w:sz w:val="24"/>
          <w:szCs w:val="24"/>
          <w:lang w:bidi="ar-EG"/>
        </w:rPr>
      </w:pPr>
      <w:r w:rsidRPr="001A3128">
        <w:rPr>
          <w:rFonts w:ascii="Arial" w:hAnsi="Arial"/>
          <w:b/>
          <w:bCs/>
          <w:sz w:val="24"/>
          <w:szCs w:val="24"/>
          <w:lang w:bidi="ar-EG"/>
        </w:rPr>
        <w:t>Questions with answers in abdomen</w:t>
      </w:r>
      <w:r w:rsidR="00D22864">
        <w:rPr>
          <w:rFonts w:ascii="Arial" w:hAnsi="Arial"/>
          <w:b/>
          <w:bCs/>
          <w:sz w:val="24"/>
          <w:szCs w:val="24"/>
          <w:lang w:bidi="ar-EG"/>
        </w:rPr>
        <w:t xml:space="preserve"> ,thorax and pelvis </w:t>
      </w:r>
      <w:r w:rsidRPr="001A3128">
        <w:rPr>
          <w:rFonts w:ascii="Arial" w:hAnsi="Arial"/>
          <w:b/>
          <w:bCs/>
          <w:sz w:val="24"/>
          <w:szCs w:val="24"/>
          <w:lang w:bidi="ar-EG"/>
        </w:rPr>
        <w:t xml:space="preserve"> </w:t>
      </w:r>
    </w:p>
    <w:p w14:paraId="6B2FD81B" w14:textId="77777777" w:rsidR="002F0AE3" w:rsidRPr="001A3128" w:rsidRDefault="002F0AE3" w:rsidP="002F0AE3">
      <w:pPr>
        <w:numPr>
          <w:ilvl w:val="0"/>
          <w:numId w:val="11"/>
        </w:numPr>
        <w:autoSpaceDE w:val="0"/>
        <w:autoSpaceDN w:val="0"/>
        <w:adjustRightInd w:val="0"/>
        <w:spacing w:after="0" w:line="360" w:lineRule="auto"/>
        <w:ind w:left="360"/>
        <w:rPr>
          <w:rFonts w:ascii="Arial" w:hAnsi="Arial"/>
          <w:b/>
          <w:bCs/>
          <w:sz w:val="24"/>
          <w:szCs w:val="24"/>
          <w:lang w:bidi="ar-EG"/>
        </w:rPr>
      </w:pPr>
      <w:r w:rsidRPr="001A3128">
        <w:rPr>
          <w:rFonts w:ascii="Arial" w:hAnsi="Arial"/>
          <w:b/>
          <w:bCs/>
          <w:sz w:val="24"/>
          <w:szCs w:val="24"/>
          <w:lang w:bidi="ar-EG"/>
        </w:rPr>
        <w:t>Questions with answers in lower limb</w:t>
      </w:r>
      <w:r w:rsidR="00D22864">
        <w:rPr>
          <w:rFonts w:ascii="Arial" w:hAnsi="Arial"/>
          <w:b/>
          <w:bCs/>
          <w:sz w:val="24"/>
          <w:szCs w:val="24"/>
          <w:lang w:bidi="ar-EG"/>
        </w:rPr>
        <w:t xml:space="preserve">,upper limb ,general anatomy neuroanatomy head and neck and embryology </w:t>
      </w:r>
      <w:r w:rsidRPr="001A3128">
        <w:rPr>
          <w:rFonts w:ascii="Arial" w:hAnsi="Arial"/>
          <w:b/>
          <w:bCs/>
          <w:sz w:val="24"/>
          <w:szCs w:val="24"/>
          <w:lang w:bidi="ar-EG"/>
        </w:rPr>
        <w:t xml:space="preserve"> </w:t>
      </w:r>
    </w:p>
    <w:p w14:paraId="25826717" w14:textId="77777777" w:rsidR="002F0AE3" w:rsidRDefault="002F0AE3" w:rsidP="00B4027B">
      <w:pPr>
        <w:autoSpaceDE w:val="0"/>
        <w:autoSpaceDN w:val="0"/>
        <w:adjustRightInd w:val="0"/>
        <w:spacing w:after="0" w:line="360" w:lineRule="auto"/>
        <w:ind w:left="360"/>
        <w:rPr>
          <w:lang w:bidi="ar-EG"/>
        </w:rPr>
      </w:pPr>
    </w:p>
    <w:sectPr w:rsidR="002F0AE3" w:rsidSect="009A56F7">
      <w:footerReference w:type="default" r:id="rId11"/>
      <w:pgSz w:w="11906" w:h="16838"/>
      <w:pgMar w:top="1440" w:right="1800" w:bottom="851"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6AC94" w14:textId="77777777" w:rsidR="00107E5D" w:rsidRDefault="00107E5D" w:rsidP="009F00F5">
      <w:pPr>
        <w:spacing w:after="0" w:line="240" w:lineRule="auto"/>
      </w:pPr>
      <w:r>
        <w:separator/>
      </w:r>
    </w:p>
  </w:endnote>
  <w:endnote w:type="continuationSeparator" w:id="0">
    <w:p w14:paraId="2C9822A7" w14:textId="77777777" w:rsidR="00107E5D" w:rsidRDefault="00107E5D" w:rsidP="009F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Diwani Letter">
    <w:panose1 w:val="0201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345E" w14:textId="77777777" w:rsidR="009F00F5" w:rsidRDefault="009F00F5">
    <w:pPr>
      <w:pStyle w:val="Footer"/>
      <w:jc w:val="center"/>
    </w:pPr>
    <w:r>
      <w:fldChar w:fldCharType="begin"/>
    </w:r>
    <w:r>
      <w:instrText>PAGE   \* MERGEFORMAT</w:instrText>
    </w:r>
    <w:r>
      <w:fldChar w:fldCharType="separate"/>
    </w:r>
    <w:r w:rsidR="00A8393E" w:rsidRPr="00A8393E">
      <w:rPr>
        <w:noProof/>
        <w:lang w:val="ar-SA"/>
      </w:rPr>
      <w:t>10</w:t>
    </w:r>
    <w:r>
      <w:fldChar w:fldCharType="end"/>
    </w:r>
  </w:p>
  <w:p w14:paraId="662FCD18" w14:textId="77777777" w:rsidR="009F00F5" w:rsidRDefault="009F0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AA347" w14:textId="77777777" w:rsidR="00107E5D" w:rsidRDefault="00107E5D" w:rsidP="009F00F5">
      <w:pPr>
        <w:spacing w:after="0" w:line="240" w:lineRule="auto"/>
      </w:pPr>
      <w:r>
        <w:separator/>
      </w:r>
    </w:p>
  </w:footnote>
  <w:footnote w:type="continuationSeparator" w:id="0">
    <w:p w14:paraId="499F3536" w14:textId="77777777" w:rsidR="00107E5D" w:rsidRDefault="00107E5D" w:rsidP="009F0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7056"/>
    <w:multiLevelType w:val="multilevel"/>
    <w:tmpl w:val="A4FC0810"/>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9AD27FA"/>
    <w:multiLevelType w:val="hybridMultilevel"/>
    <w:tmpl w:val="BA365D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3C01099"/>
    <w:multiLevelType w:val="multilevel"/>
    <w:tmpl w:val="46128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2E16503"/>
    <w:multiLevelType w:val="hybridMultilevel"/>
    <w:tmpl w:val="BA365D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FF40853"/>
    <w:multiLevelType w:val="hybridMultilevel"/>
    <w:tmpl w:val="BA365D6C"/>
    <w:lvl w:ilvl="0" w:tplc="04090011">
      <w:start w:val="1"/>
      <w:numFmt w:val="decimal"/>
      <w:lvlText w:val="%1)"/>
      <w:lvlJc w:val="left"/>
      <w:pPr>
        <w:ind w:left="644" w:hanging="360"/>
      </w:p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5" w15:restartNumberingAfterBreak="0">
    <w:nsid w:val="56E272CE"/>
    <w:multiLevelType w:val="hybridMultilevel"/>
    <w:tmpl w:val="4A9A5E4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301197"/>
    <w:multiLevelType w:val="hybridMultilevel"/>
    <w:tmpl w:val="2348CA0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15831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E23EC4"/>
    <w:multiLevelType w:val="hybridMultilevel"/>
    <w:tmpl w:val="3CF28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C15261E"/>
    <w:multiLevelType w:val="multilevel"/>
    <w:tmpl w:val="46128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F35446"/>
    <w:multiLevelType w:val="multilevel"/>
    <w:tmpl w:val="87E85B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6093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280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83456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2218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00360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57126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079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317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6313787">
    <w:abstractNumId w:val="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9367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707862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955"/>
    <w:rsid w:val="00060D7A"/>
    <w:rsid w:val="00082E3F"/>
    <w:rsid w:val="00107E5D"/>
    <w:rsid w:val="001A3128"/>
    <w:rsid w:val="002771D0"/>
    <w:rsid w:val="00294A57"/>
    <w:rsid w:val="002D5298"/>
    <w:rsid w:val="002F0AE3"/>
    <w:rsid w:val="002F775C"/>
    <w:rsid w:val="003212F6"/>
    <w:rsid w:val="003266C6"/>
    <w:rsid w:val="00367EB6"/>
    <w:rsid w:val="0049039D"/>
    <w:rsid w:val="004D3C7A"/>
    <w:rsid w:val="005620FC"/>
    <w:rsid w:val="005A6EE5"/>
    <w:rsid w:val="00633871"/>
    <w:rsid w:val="00661955"/>
    <w:rsid w:val="0078741E"/>
    <w:rsid w:val="007D1C60"/>
    <w:rsid w:val="008A0A3F"/>
    <w:rsid w:val="008C6F8B"/>
    <w:rsid w:val="009A56F7"/>
    <w:rsid w:val="009D637D"/>
    <w:rsid w:val="009F00F5"/>
    <w:rsid w:val="00A41F91"/>
    <w:rsid w:val="00A63A62"/>
    <w:rsid w:val="00A8393E"/>
    <w:rsid w:val="00AE65FF"/>
    <w:rsid w:val="00B4027B"/>
    <w:rsid w:val="00B57EC4"/>
    <w:rsid w:val="00BF3703"/>
    <w:rsid w:val="00C6569E"/>
    <w:rsid w:val="00CD04FC"/>
    <w:rsid w:val="00D077A4"/>
    <w:rsid w:val="00D12697"/>
    <w:rsid w:val="00D22864"/>
    <w:rsid w:val="00D46FF7"/>
    <w:rsid w:val="00D844FE"/>
    <w:rsid w:val="00DB7E2B"/>
    <w:rsid w:val="00DD5363"/>
    <w:rsid w:val="00E5131B"/>
    <w:rsid w:val="00EA2702"/>
    <w:rsid w:val="00F341EE"/>
    <w:rsid w:val="00FB2B7B"/>
    <w:rsid w:val="00FD5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14:docId w14:val="1FFDC54E"/>
  <w15:chartTrackingRefBased/>
  <w15:docId w15:val="{A60CE027-00A6-4C75-8001-6767F466A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55"/>
    <w:pPr>
      <w:spacing w:after="200" w:line="276" w:lineRule="auto"/>
    </w:pPr>
    <w:rPr>
      <w:sz w:val="22"/>
      <w:szCs w:val="22"/>
    </w:rPr>
  </w:style>
  <w:style w:type="paragraph" w:styleId="Heading1">
    <w:name w:val="heading 1"/>
    <w:basedOn w:val="Normal"/>
    <w:next w:val="Normal"/>
    <w:link w:val="Heading1Char"/>
    <w:uiPriority w:val="9"/>
    <w:qFormat/>
    <w:rsid w:val="00B57EC4"/>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nhideWhenUsed/>
    <w:qFormat/>
    <w:rsid w:val="00633871"/>
    <w:pPr>
      <w:keepNext/>
      <w:spacing w:before="240" w:after="60"/>
      <w:outlineLvl w:val="1"/>
    </w:pPr>
    <w:rPr>
      <w:rFonts w:ascii="Cambria" w:eastAsia="Times New Roman" w:hAnsi="Cambria" w:cs="Times New Roman"/>
      <w:b/>
      <w:bCs/>
      <w:i/>
      <w:iCs/>
      <w:sz w:val="28"/>
      <w:szCs w:val="2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61955"/>
    <w:rPr>
      <w:color w:val="0000FF"/>
      <w:u w:val="single"/>
    </w:rPr>
  </w:style>
  <w:style w:type="character" w:customStyle="1" w:styleId="Heading2Char">
    <w:name w:val="Heading 2 Char"/>
    <w:link w:val="Heading2"/>
    <w:rsid w:val="00633871"/>
    <w:rPr>
      <w:rFonts w:ascii="Cambria" w:eastAsia="Times New Roman" w:hAnsi="Cambria" w:cs="Times New Roman"/>
      <w:b/>
      <w:bCs/>
      <w:i/>
      <w:iCs/>
      <w:sz w:val="28"/>
      <w:szCs w:val="28"/>
    </w:rPr>
  </w:style>
  <w:style w:type="character" w:styleId="Emphasis">
    <w:name w:val="Emphasis"/>
    <w:qFormat/>
    <w:rsid w:val="00633871"/>
    <w:rPr>
      <w:i/>
      <w:iCs/>
    </w:rPr>
  </w:style>
  <w:style w:type="character" w:styleId="Strong">
    <w:name w:val="Strong"/>
    <w:qFormat/>
    <w:rsid w:val="00633871"/>
    <w:rPr>
      <w:b/>
      <w:bCs/>
    </w:rPr>
  </w:style>
  <w:style w:type="character" w:customStyle="1" w:styleId="Heading1Char">
    <w:name w:val="Heading 1 Char"/>
    <w:link w:val="Heading1"/>
    <w:uiPriority w:val="9"/>
    <w:rsid w:val="00B57EC4"/>
    <w:rPr>
      <w:rFonts w:ascii="Cambria" w:eastAsia="Times New Roman" w:hAnsi="Cambria" w:cs="Times New Roman"/>
      <w:b/>
      <w:bCs/>
      <w:kern w:val="32"/>
      <w:sz w:val="32"/>
      <w:szCs w:val="32"/>
    </w:rPr>
  </w:style>
  <w:style w:type="paragraph" w:styleId="ListParagraph">
    <w:name w:val="List Paragraph"/>
    <w:basedOn w:val="Normal"/>
    <w:uiPriority w:val="34"/>
    <w:qFormat/>
    <w:rsid w:val="002F0AE3"/>
    <w:pPr>
      <w:ind w:left="720"/>
    </w:pPr>
  </w:style>
  <w:style w:type="paragraph" w:styleId="Header">
    <w:name w:val="header"/>
    <w:basedOn w:val="Normal"/>
    <w:link w:val="HeaderChar"/>
    <w:uiPriority w:val="99"/>
    <w:unhideWhenUsed/>
    <w:rsid w:val="009F00F5"/>
    <w:pPr>
      <w:tabs>
        <w:tab w:val="center" w:pos="4153"/>
        <w:tab w:val="right" w:pos="8306"/>
      </w:tabs>
    </w:pPr>
    <w:rPr>
      <w:rFonts w:cs="Times New Roman"/>
      <w:lang w:val="x-none" w:eastAsia="x-none"/>
    </w:rPr>
  </w:style>
  <w:style w:type="character" w:customStyle="1" w:styleId="HeaderChar">
    <w:name w:val="Header Char"/>
    <w:link w:val="Header"/>
    <w:uiPriority w:val="99"/>
    <w:rsid w:val="009F00F5"/>
    <w:rPr>
      <w:sz w:val="22"/>
      <w:szCs w:val="22"/>
    </w:rPr>
  </w:style>
  <w:style w:type="paragraph" w:styleId="Footer">
    <w:name w:val="footer"/>
    <w:basedOn w:val="Normal"/>
    <w:link w:val="FooterChar"/>
    <w:uiPriority w:val="99"/>
    <w:unhideWhenUsed/>
    <w:rsid w:val="009F00F5"/>
    <w:pPr>
      <w:tabs>
        <w:tab w:val="center" w:pos="4153"/>
        <w:tab w:val="right" w:pos="8306"/>
      </w:tabs>
    </w:pPr>
    <w:rPr>
      <w:rFonts w:cs="Times New Roman"/>
      <w:lang w:val="x-none" w:eastAsia="x-none"/>
    </w:rPr>
  </w:style>
  <w:style w:type="character" w:customStyle="1" w:styleId="FooterChar">
    <w:name w:val="Footer Char"/>
    <w:link w:val="Footer"/>
    <w:uiPriority w:val="99"/>
    <w:rsid w:val="009F00F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885">
      <w:bodyDiv w:val="1"/>
      <w:marLeft w:val="0"/>
      <w:marRight w:val="0"/>
      <w:marTop w:val="0"/>
      <w:marBottom w:val="0"/>
      <w:divBdr>
        <w:top w:val="none" w:sz="0" w:space="0" w:color="auto"/>
        <w:left w:val="none" w:sz="0" w:space="0" w:color="auto"/>
        <w:bottom w:val="none" w:sz="0" w:space="0" w:color="auto"/>
        <w:right w:val="none" w:sz="0" w:space="0" w:color="auto"/>
      </w:divBdr>
    </w:div>
    <w:div w:id="19356379">
      <w:bodyDiv w:val="1"/>
      <w:marLeft w:val="0"/>
      <w:marRight w:val="0"/>
      <w:marTop w:val="0"/>
      <w:marBottom w:val="0"/>
      <w:divBdr>
        <w:top w:val="none" w:sz="0" w:space="0" w:color="auto"/>
        <w:left w:val="none" w:sz="0" w:space="0" w:color="auto"/>
        <w:bottom w:val="none" w:sz="0" w:space="0" w:color="auto"/>
        <w:right w:val="none" w:sz="0" w:space="0" w:color="auto"/>
      </w:divBdr>
    </w:div>
    <w:div w:id="20474970">
      <w:bodyDiv w:val="1"/>
      <w:marLeft w:val="0"/>
      <w:marRight w:val="0"/>
      <w:marTop w:val="0"/>
      <w:marBottom w:val="0"/>
      <w:divBdr>
        <w:top w:val="none" w:sz="0" w:space="0" w:color="auto"/>
        <w:left w:val="none" w:sz="0" w:space="0" w:color="auto"/>
        <w:bottom w:val="none" w:sz="0" w:space="0" w:color="auto"/>
        <w:right w:val="none" w:sz="0" w:space="0" w:color="auto"/>
      </w:divBdr>
    </w:div>
    <w:div w:id="60640672">
      <w:bodyDiv w:val="1"/>
      <w:marLeft w:val="0"/>
      <w:marRight w:val="0"/>
      <w:marTop w:val="0"/>
      <w:marBottom w:val="0"/>
      <w:divBdr>
        <w:top w:val="none" w:sz="0" w:space="0" w:color="auto"/>
        <w:left w:val="none" w:sz="0" w:space="0" w:color="auto"/>
        <w:bottom w:val="none" w:sz="0" w:space="0" w:color="auto"/>
        <w:right w:val="none" w:sz="0" w:space="0" w:color="auto"/>
      </w:divBdr>
    </w:div>
    <w:div w:id="279072821">
      <w:bodyDiv w:val="1"/>
      <w:marLeft w:val="0"/>
      <w:marRight w:val="0"/>
      <w:marTop w:val="0"/>
      <w:marBottom w:val="0"/>
      <w:divBdr>
        <w:top w:val="none" w:sz="0" w:space="0" w:color="auto"/>
        <w:left w:val="none" w:sz="0" w:space="0" w:color="auto"/>
        <w:bottom w:val="none" w:sz="0" w:space="0" w:color="auto"/>
        <w:right w:val="none" w:sz="0" w:space="0" w:color="auto"/>
      </w:divBdr>
    </w:div>
    <w:div w:id="779108930">
      <w:bodyDiv w:val="1"/>
      <w:marLeft w:val="0"/>
      <w:marRight w:val="0"/>
      <w:marTop w:val="0"/>
      <w:marBottom w:val="0"/>
      <w:divBdr>
        <w:top w:val="none" w:sz="0" w:space="0" w:color="auto"/>
        <w:left w:val="none" w:sz="0" w:space="0" w:color="auto"/>
        <w:bottom w:val="none" w:sz="0" w:space="0" w:color="auto"/>
        <w:right w:val="none" w:sz="0" w:space="0" w:color="auto"/>
      </w:divBdr>
    </w:div>
    <w:div w:id="1100300139">
      <w:bodyDiv w:val="1"/>
      <w:marLeft w:val="0"/>
      <w:marRight w:val="0"/>
      <w:marTop w:val="0"/>
      <w:marBottom w:val="0"/>
      <w:divBdr>
        <w:top w:val="none" w:sz="0" w:space="0" w:color="auto"/>
        <w:left w:val="none" w:sz="0" w:space="0" w:color="auto"/>
        <w:bottom w:val="none" w:sz="0" w:space="0" w:color="auto"/>
        <w:right w:val="none" w:sz="0" w:space="0" w:color="auto"/>
      </w:divBdr>
    </w:div>
    <w:div w:id="1525825399">
      <w:bodyDiv w:val="1"/>
      <w:marLeft w:val="0"/>
      <w:marRight w:val="0"/>
      <w:marTop w:val="0"/>
      <w:marBottom w:val="0"/>
      <w:divBdr>
        <w:top w:val="none" w:sz="0" w:space="0" w:color="auto"/>
        <w:left w:val="none" w:sz="0" w:space="0" w:color="auto"/>
        <w:bottom w:val="none" w:sz="0" w:space="0" w:color="auto"/>
        <w:right w:val="none" w:sz="0" w:space="0" w:color="auto"/>
      </w:divBdr>
    </w:div>
    <w:div w:id="186524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BAA4216F920C4EB9630AC598E210FA" ma:contentTypeVersion="6" ma:contentTypeDescription="Create a new document." ma:contentTypeScope="" ma:versionID="92a49fbef4157e6751741cc4bb92e3d1">
  <xsd:schema xmlns:xsd="http://www.w3.org/2001/XMLSchema" xmlns:xs="http://www.w3.org/2001/XMLSchema" xmlns:p="http://schemas.microsoft.com/office/2006/metadata/properties" xmlns:ns3="492e933e-6104-4aea-82d0-eae4ccf05830" targetNamespace="http://schemas.microsoft.com/office/2006/metadata/properties" ma:root="true" ma:fieldsID="3e4a428961b0ff0dae91de33ee9d8d38" ns3:_="">
    <xsd:import namespace="492e933e-6104-4aea-82d0-eae4ccf058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e933e-6104-4aea-82d0-eae4ccf05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2e933e-6104-4aea-82d0-eae4ccf05830" xsi:nil="true"/>
  </documentManagement>
</p:properties>
</file>

<file path=customXml/itemProps1.xml><?xml version="1.0" encoding="utf-8"?>
<ds:datastoreItem xmlns:ds="http://schemas.openxmlformats.org/officeDocument/2006/customXml" ds:itemID="{3FFAD583-2674-4E9B-AF37-6AC792BE8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e933e-6104-4aea-82d0-eae4ccf05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7AFAFE-F2C9-43CB-AA7F-4ED3418FB3FD}">
  <ds:schemaRefs>
    <ds:schemaRef ds:uri="http://schemas.microsoft.com/sharepoint/v3/contenttype/forms"/>
  </ds:schemaRefs>
</ds:datastoreItem>
</file>

<file path=customXml/itemProps3.xml><?xml version="1.0" encoding="utf-8"?>
<ds:datastoreItem xmlns:ds="http://schemas.openxmlformats.org/officeDocument/2006/customXml" ds:itemID="{91AFC07F-F614-4B4C-BB0C-7A3D76DF4154}">
  <ds:schemaRefs>
    <ds:schemaRef ds:uri="http://schemas.microsoft.com/office/2006/documentManagement/types"/>
    <ds:schemaRef ds:uri="http://purl.org/dc/terms/"/>
    <ds:schemaRef ds:uri="http://purl.org/dc/elements/1.1/"/>
    <ds:schemaRef ds:uri="http://schemas.microsoft.com/office/2006/metadata/properties"/>
    <ds:schemaRef ds:uri="http://purl.org/dc/dcmitype/"/>
    <ds:schemaRef ds:uri="http://www.w3.org/XML/1998/namespace"/>
    <ds:schemaRef ds:uri="492e933e-6104-4aea-82d0-eae4ccf05830"/>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2136</Words>
  <Characters>12179</Characters>
  <Application>Microsoft Office Word</Application>
  <DocSecurity>0</DocSecurity>
  <Lines>101</Lines>
  <Paragraphs>28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GaNaH</dc:creator>
  <cp:keywords/>
  <cp:lastModifiedBy>israa160044@fmed.bu.edu.eg</cp:lastModifiedBy>
  <cp:revision>2</cp:revision>
  <cp:lastPrinted>2026-01-01T16:45:00Z</cp:lastPrinted>
  <dcterms:created xsi:type="dcterms:W3CDTF">2026-01-01T17:38:00Z</dcterms:created>
  <dcterms:modified xsi:type="dcterms:W3CDTF">2026-01-01T17:38:00Z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0x010100BBBAA4216F920C4EB9630AC598E210FA</vt:lpwstr>
  </property>
</Properties>
</file>